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FB5" w:rsidRDefault="00B40FB5" w:rsidP="00272301">
      <w:pPr>
        <w:pStyle w:val="Ingenmellomrom"/>
        <w:jc w:val="center"/>
        <w:rPr>
          <w:rFonts w:ascii="Times New Roman" w:hAnsi="Times New Roman" w:cs="Times New Roman"/>
          <w:b/>
          <w:sz w:val="24"/>
          <w:szCs w:val="24"/>
        </w:rPr>
      </w:pPr>
      <w:bookmarkStart w:id="0" w:name="_GoBack"/>
      <w:bookmarkEnd w:id="0"/>
    </w:p>
    <w:p w:rsidR="00272301" w:rsidRPr="00B40FB5" w:rsidRDefault="00272301" w:rsidP="00272301">
      <w:pPr>
        <w:pStyle w:val="Ingenmellomrom"/>
        <w:jc w:val="center"/>
        <w:rPr>
          <w:rFonts w:ascii="Times New Roman" w:hAnsi="Times New Roman" w:cs="Times New Roman"/>
          <w:b/>
          <w:sz w:val="24"/>
          <w:szCs w:val="24"/>
        </w:rPr>
      </w:pPr>
      <w:r w:rsidRPr="00B40FB5">
        <w:rPr>
          <w:rFonts w:ascii="Times New Roman" w:hAnsi="Times New Roman" w:cs="Times New Roman"/>
          <w:b/>
          <w:sz w:val="24"/>
          <w:szCs w:val="24"/>
        </w:rPr>
        <w:t>ÅRSMELDING</w:t>
      </w:r>
    </w:p>
    <w:p w:rsidR="00272301" w:rsidRPr="00B40FB5" w:rsidRDefault="00AE70E5" w:rsidP="00272301">
      <w:pPr>
        <w:pStyle w:val="Ingenmellomrom"/>
        <w:jc w:val="center"/>
        <w:rPr>
          <w:rFonts w:ascii="Times New Roman" w:hAnsi="Times New Roman" w:cs="Times New Roman"/>
          <w:b/>
          <w:sz w:val="24"/>
          <w:szCs w:val="24"/>
        </w:rPr>
      </w:pPr>
      <w:r w:rsidRPr="00B40FB5">
        <w:rPr>
          <w:rFonts w:ascii="Times New Roman" w:hAnsi="Times New Roman" w:cs="Times New Roman"/>
          <w:b/>
          <w:sz w:val="24"/>
          <w:szCs w:val="24"/>
        </w:rPr>
        <w:t>20</w:t>
      </w:r>
      <w:r w:rsidR="000C6DE6" w:rsidRPr="00B40FB5">
        <w:rPr>
          <w:rFonts w:ascii="Times New Roman" w:hAnsi="Times New Roman" w:cs="Times New Roman"/>
          <w:b/>
          <w:sz w:val="24"/>
          <w:szCs w:val="24"/>
        </w:rPr>
        <w:t>20</w:t>
      </w:r>
    </w:p>
    <w:p w:rsidR="00CF2EE4" w:rsidRPr="00B40FB5" w:rsidRDefault="00CF2EE4" w:rsidP="00CF2EE4">
      <w:pPr>
        <w:pStyle w:val="Ingenmellomrom"/>
        <w:rPr>
          <w:rFonts w:ascii="Times New Roman" w:hAnsi="Times New Roman" w:cs="Times New Roman"/>
          <w:sz w:val="24"/>
          <w:szCs w:val="24"/>
        </w:rPr>
      </w:pPr>
    </w:p>
    <w:p w:rsidR="00D72CAB" w:rsidRPr="00B40FB5" w:rsidRDefault="00D72CAB" w:rsidP="00CF2EE4">
      <w:pPr>
        <w:pStyle w:val="Ingenmellomrom"/>
        <w:rPr>
          <w:rFonts w:ascii="Times New Roman" w:hAnsi="Times New Roman" w:cs="Times New Roman"/>
          <w:b/>
          <w:sz w:val="24"/>
          <w:szCs w:val="24"/>
          <w:u w:val="single"/>
        </w:rPr>
      </w:pPr>
      <w:r w:rsidRPr="00B40FB5">
        <w:rPr>
          <w:rFonts w:ascii="Times New Roman" w:hAnsi="Times New Roman" w:cs="Times New Roman"/>
          <w:b/>
          <w:sz w:val="24"/>
          <w:szCs w:val="24"/>
          <w:u w:val="single"/>
        </w:rPr>
        <w:t>Rådets sammensetning</w:t>
      </w:r>
    </w:p>
    <w:p w:rsidR="00AE70E5" w:rsidRPr="00B40FB5" w:rsidRDefault="00AE70E5" w:rsidP="00AE70E5">
      <w:pPr>
        <w:pStyle w:val="Ingenmellomrom"/>
        <w:rPr>
          <w:rFonts w:ascii="Times New Roman" w:hAnsi="Times New Roman" w:cs="Times New Roman"/>
          <w:sz w:val="24"/>
          <w:szCs w:val="24"/>
        </w:rPr>
      </w:pPr>
      <w:r w:rsidRPr="00B40FB5">
        <w:rPr>
          <w:rFonts w:ascii="Times New Roman" w:hAnsi="Times New Roman" w:cs="Times New Roman"/>
          <w:sz w:val="24"/>
          <w:szCs w:val="24"/>
        </w:rPr>
        <w:t>Kjell Jørgen Fjeld, leder</w:t>
      </w:r>
    </w:p>
    <w:p w:rsidR="00AE70E5" w:rsidRPr="00B40FB5" w:rsidRDefault="00AE70E5" w:rsidP="00AE70E5">
      <w:pPr>
        <w:pStyle w:val="Ingenmellomrom"/>
        <w:rPr>
          <w:rFonts w:ascii="Times New Roman" w:hAnsi="Times New Roman" w:cs="Times New Roman"/>
          <w:sz w:val="24"/>
          <w:szCs w:val="24"/>
        </w:rPr>
      </w:pPr>
      <w:r w:rsidRPr="00B40FB5">
        <w:rPr>
          <w:rFonts w:ascii="Times New Roman" w:hAnsi="Times New Roman" w:cs="Times New Roman"/>
          <w:sz w:val="24"/>
          <w:szCs w:val="24"/>
        </w:rPr>
        <w:t>Magnhild Claudius, nestleder</w:t>
      </w:r>
    </w:p>
    <w:p w:rsidR="00AE70E5" w:rsidRPr="00B40FB5" w:rsidRDefault="00AE70E5" w:rsidP="00AE70E5">
      <w:pPr>
        <w:pStyle w:val="Ingenmellomrom"/>
        <w:rPr>
          <w:rFonts w:ascii="Times New Roman" w:hAnsi="Times New Roman" w:cs="Times New Roman"/>
          <w:sz w:val="24"/>
          <w:szCs w:val="24"/>
        </w:rPr>
      </w:pPr>
      <w:r w:rsidRPr="00B40FB5">
        <w:rPr>
          <w:rFonts w:ascii="Times New Roman" w:hAnsi="Times New Roman" w:cs="Times New Roman"/>
          <w:sz w:val="24"/>
          <w:szCs w:val="24"/>
        </w:rPr>
        <w:t>Grethe Nysveen Bjørnødegård, sekretær</w:t>
      </w:r>
    </w:p>
    <w:p w:rsidR="00AE70E5" w:rsidRPr="00B40FB5" w:rsidRDefault="00AE70E5" w:rsidP="00AE70E5">
      <w:pPr>
        <w:pStyle w:val="Ingenmellomrom"/>
        <w:rPr>
          <w:rFonts w:ascii="Times New Roman" w:hAnsi="Times New Roman" w:cs="Times New Roman"/>
          <w:sz w:val="24"/>
          <w:szCs w:val="24"/>
        </w:rPr>
      </w:pPr>
      <w:r w:rsidRPr="00B40FB5">
        <w:rPr>
          <w:rFonts w:ascii="Times New Roman" w:hAnsi="Times New Roman" w:cs="Times New Roman"/>
          <w:sz w:val="24"/>
          <w:szCs w:val="24"/>
        </w:rPr>
        <w:t>Torill Stubbene, kasserer</w:t>
      </w:r>
    </w:p>
    <w:p w:rsidR="00AE70E5" w:rsidRPr="00B40FB5" w:rsidRDefault="00AE70E5" w:rsidP="00AE70E5">
      <w:pPr>
        <w:pStyle w:val="Ingenmellomrom"/>
        <w:rPr>
          <w:rFonts w:ascii="Times New Roman" w:hAnsi="Times New Roman" w:cs="Times New Roman"/>
          <w:sz w:val="24"/>
          <w:szCs w:val="24"/>
        </w:rPr>
      </w:pPr>
      <w:r w:rsidRPr="00B40FB5">
        <w:rPr>
          <w:rFonts w:ascii="Times New Roman" w:hAnsi="Times New Roman" w:cs="Times New Roman"/>
          <w:sz w:val="24"/>
          <w:szCs w:val="24"/>
        </w:rPr>
        <w:t>Sokneprest Marit Slettum</w:t>
      </w:r>
    </w:p>
    <w:p w:rsidR="00AE70E5" w:rsidRPr="00B40FB5" w:rsidRDefault="00AE70E5" w:rsidP="00AE70E5">
      <w:pPr>
        <w:pStyle w:val="Ingenmellomrom"/>
        <w:rPr>
          <w:rFonts w:ascii="Times New Roman" w:hAnsi="Times New Roman" w:cs="Times New Roman"/>
          <w:sz w:val="24"/>
          <w:szCs w:val="24"/>
        </w:rPr>
      </w:pPr>
      <w:r w:rsidRPr="00B40FB5">
        <w:rPr>
          <w:rFonts w:ascii="Times New Roman" w:hAnsi="Times New Roman" w:cs="Times New Roman"/>
          <w:sz w:val="24"/>
          <w:szCs w:val="24"/>
        </w:rPr>
        <w:t>Ronald Kyrre Rasmussen</w:t>
      </w:r>
    </w:p>
    <w:p w:rsidR="00AE70E5" w:rsidRPr="00B40FB5" w:rsidRDefault="00AE70E5" w:rsidP="00AE70E5">
      <w:pPr>
        <w:pStyle w:val="Ingenmellomrom"/>
        <w:rPr>
          <w:rFonts w:ascii="Times New Roman" w:hAnsi="Times New Roman" w:cs="Times New Roman"/>
          <w:sz w:val="24"/>
          <w:szCs w:val="24"/>
        </w:rPr>
      </w:pPr>
      <w:r w:rsidRPr="00B40FB5">
        <w:rPr>
          <w:rFonts w:ascii="Times New Roman" w:hAnsi="Times New Roman" w:cs="Times New Roman"/>
          <w:sz w:val="24"/>
          <w:szCs w:val="24"/>
        </w:rPr>
        <w:t>Ingun Kompen</w:t>
      </w:r>
    </w:p>
    <w:p w:rsidR="00AE70E5" w:rsidRPr="00B40FB5" w:rsidRDefault="00AE70E5" w:rsidP="00AE70E5">
      <w:pPr>
        <w:pStyle w:val="Ingenmellomrom"/>
        <w:rPr>
          <w:rFonts w:ascii="Times New Roman" w:hAnsi="Times New Roman" w:cs="Times New Roman"/>
          <w:sz w:val="24"/>
          <w:szCs w:val="24"/>
        </w:rPr>
      </w:pPr>
    </w:p>
    <w:p w:rsidR="00AE70E5" w:rsidRPr="00B40FB5" w:rsidRDefault="00AE70E5" w:rsidP="00AE70E5">
      <w:pPr>
        <w:pStyle w:val="Ingenmellomrom"/>
        <w:rPr>
          <w:rFonts w:ascii="Times New Roman" w:hAnsi="Times New Roman" w:cs="Times New Roman"/>
          <w:sz w:val="24"/>
          <w:szCs w:val="24"/>
        </w:rPr>
      </w:pPr>
      <w:r w:rsidRPr="00B40FB5">
        <w:rPr>
          <w:rFonts w:ascii="Times New Roman" w:hAnsi="Times New Roman" w:cs="Times New Roman"/>
          <w:sz w:val="24"/>
          <w:szCs w:val="24"/>
        </w:rPr>
        <w:t xml:space="preserve">Svein Erik Slåttsveen, 1. vararepresentant </w:t>
      </w:r>
    </w:p>
    <w:p w:rsidR="00AE70E5" w:rsidRPr="00B40FB5" w:rsidRDefault="00AE70E5" w:rsidP="00AE70E5">
      <w:pPr>
        <w:pStyle w:val="Ingenmellomrom"/>
        <w:rPr>
          <w:rFonts w:ascii="Times New Roman" w:hAnsi="Times New Roman" w:cs="Times New Roman"/>
          <w:sz w:val="24"/>
          <w:szCs w:val="24"/>
        </w:rPr>
      </w:pPr>
      <w:r w:rsidRPr="00B40FB5">
        <w:rPr>
          <w:rFonts w:ascii="Times New Roman" w:hAnsi="Times New Roman" w:cs="Times New Roman"/>
          <w:sz w:val="24"/>
          <w:szCs w:val="24"/>
        </w:rPr>
        <w:t xml:space="preserve">Turid Fossen Nysveen, 2. vararepresentant </w:t>
      </w:r>
    </w:p>
    <w:p w:rsidR="00AE70E5" w:rsidRPr="00B40FB5" w:rsidRDefault="00AE70E5" w:rsidP="00CF2EE4">
      <w:pPr>
        <w:pStyle w:val="Ingenmellomrom"/>
        <w:rPr>
          <w:rFonts w:ascii="Times New Roman" w:hAnsi="Times New Roman" w:cs="Times New Roman"/>
          <w:sz w:val="24"/>
          <w:szCs w:val="24"/>
        </w:rPr>
      </w:pPr>
    </w:p>
    <w:p w:rsidR="000C6DE6" w:rsidRPr="00B40FB5" w:rsidRDefault="000C6DE6" w:rsidP="00CF2EE4">
      <w:pPr>
        <w:pStyle w:val="Ingenmellomrom"/>
        <w:rPr>
          <w:rFonts w:ascii="Times New Roman" w:hAnsi="Times New Roman" w:cs="Times New Roman"/>
          <w:sz w:val="24"/>
          <w:szCs w:val="24"/>
        </w:rPr>
      </w:pPr>
      <w:r w:rsidRPr="00B40FB5">
        <w:rPr>
          <w:rFonts w:ascii="Times New Roman" w:hAnsi="Times New Roman" w:cs="Times New Roman"/>
          <w:i/>
          <w:iCs/>
          <w:sz w:val="24"/>
          <w:szCs w:val="24"/>
        </w:rPr>
        <w:t>Endring i løpet av 2020:</w:t>
      </w:r>
      <w:r w:rsidRPr="00B40FB5">
        <w:rPr>
          <w:rFonts w:ascii="Times New Roman" w:hAnsi="Times New Roman" w:cs="Times New Roman"/>
          <w:sz w:val="24"/>
          <w:szCs w:val="24"/>
        </w:rPr>
        <w:t xml:space="preserve"> Svein Erik Slåt</w:t>
      </w:r>
      <w:r w:rsidR="006E6274">
        <w:rPr>
          <w:rFonts w:ascii="Times New Roman" w:hAnsi="Times New Roman" w:cs="Times New Roman"/>
          <w:sz w:val="24"/>
          <w:szCs w:val="24"/>
        </w:rPr>
        <w:t>t</w:t>
      </w:r>
      <w:r w:rsidRPr="00B40FB5">
        <w:rPr>
          <w:rFonts w:ascii="Times New Roman" w:hAnsi="Times New Roman" w:cs="Times New Roman"/>
          <w:sz w:val="24"/>
          <w:szCs w:val="24"/>
        </w:rPr>
        <w:t>sveen gikk bort på sommeren 2020, og Turid Fossen Nysveen ble dermed 1. vararepresentant</w:t>
      </w:r>
      <w:r w:rsidR="00E04E10" w:rsidRPr="00B40FB5">
        <w:rPr>
          <w:rFonts w:ascii="Times New Roman" w:hAnsi="Times New Roman" w:cs="Times New Roman"/>
          <w:sz w:val="24"/>
          <w:szCs w:val="24"/>
        </w:rPr>
        <w:t>.</w:t>
      </w:r>
      <w:r w:rsidRPr="00B40FB5">
        <w:rPr>
          <w:rFonts w:ascii="Times New Roman" w:hAnsi="Times New Roman" w:cs="Times New Roman"/>
          <w:sz w:val="24"/>
          <w:szCs w:val="24"/>
        </w:rPr>
        <w:t xml:space="preserve"> Laila Stenseth ble 2. vararepresentant.</w:t>
      </w:r>
    </w:p>
    <w:p w:rsidR="000C6DE6" w:rsidRPr="00B40FB5" w:rsidRDefault="000C6DE6" w:rsidP="00CF2EE4">
      <w:pPr>
        <w:pStyle w:val="Ingenmellomrom"/>
        <w:rPr>
          <w:rFonts w:ascii="Times New Roman" w:hAnsi="Times New Roman" w:cs="Times New Roman"/>
          <w:sz w:val="24"/>
          <w:szCs w:val="24"/>
        </w:rPr>
      </w:pPr>
    </w:p>
    <w:p w:rsidR="004A2F8E" w:rsidRPr="00B40FB5" w:rsidRDefault="004A2F8E" w:rsidP="00CF2EE4">
      <w:pPr>
        <w:pStyle w:val="Ingenmellomrom"/>
        <w:rPr>
          <w:rFonts w:ascii="Times New Roman" w:hAnsi="Times New Roman" w:cs="Times New Roman"/>
          <w:b/>
          <w:sz w:val="24"/>
          <w:szCs w:val="24"/>
          <w:u w:val="single"/>
        </w:rPr>
      </w:pPr>
      <w:r w:rsidRPr="00B40FB5">
        <w:rPr>
          <w:rFonts w:ascii="Times New Roman" w:hAnsi="Times New Roman" w:cs="Times New Roman"/>
          <w:b/>
          <w:sz w:val="24"/>
          <w:szCs w:val="24"/>
          <w:u w:val="single"/>
        </w:rPr>
        <w:t>Aktivitet</w:t>
      </w:r>
    </w:p>
    <w:p w:rsidR="00A96D4C" w:rsidRPr="00B40FB5" w:rsidRDefault="00A96D4C" w:rsidP="00CF2EE4">
      <w:pPr>
        <w:pStyle w:val="Ingenmellomrom"/>
        <w:rPr>
          <w:rFonts w:ascii="Times New Roman" w:hAnsi="Times New Roman" w:cs="Times New Roman"/>
          <w:color w:val="000000" w:themeColor="text1"/>
          <w:sz w:val="24"/>
          <w:szCs w:val="24"/>
        </w:rPr>
      </w:pPr>
    </w:p>
    <w:p w:rsidR="00CF2EE4" w:rsidRPr="00B40FB5" w:rsidRDefault="00CF2EE4" w:rsidP="00CF2EE4">
      <w:pPr>
        <w:pStyle w:val="Ingenmellomrom"/>
        <w:rPr>
          <w:rFonts w:ascii="Times New Roman" w:hAnsi="Times New Roman" w:cs="Times New Roman"/>
          <w:color w:val="000000" w:themeColor="text1"/>
          <w:sz w:val="24"/>
          <w:szCs w:val="24"/>
        </w:rPr>
      </w:pPr>
      <w:r w:rsidRPr="00B40FB5">
        <w:rPr>
          <w:rFonts w:ascii="Times New Roman" w:hAnsi="Times New Roman" w:cs="Times New Roman"/>
          <w:color w:val="000000" w:themeColor="text1"/>
          <w:sz w:val="24"/>
          <w:szCs w:val="24"/>
        </w:rPr>
        <w:t xml:space="preserve">Det </w:t>
      </w:r>
      <w:r w:rsidR="00E26C50" w:rsidRPr="00B40FB5">
        <w:rPr>
          <w:rFonts w:ascii="Times New Roman" w:hAnsi="Times New Roman" w:cs="Times New Roman"/>
          <w:color w:val="000000" w:themeColor="text1"/>
          <w:sz w:val="24"/>
          <w:szCs w:val="24"/>
        </w:rPr>
        <w:t>er</w:t>
      </w:r>
      <w:r w:rsidRPr="00B40FB5">
        <w:rPr>
          <w:rFonts w:ascii="Times New Roman" w:hAnsi="Times New Roman" w:cs="Times New Roman"/>
          <w:color w:val="000000" w:themeColor="text1"/>
          <w:sz w:val="24"/>
          <w:szCs w:val="24"/>
        </w:rPr>
        <w:t xml:space="preserve"> avholdt</w:t>
      </w:r>
      <w:r w:rsidR="00AE70E5" w:rsidRPr="00B40FB5">
        <w:rPr>
          <w:rFonts w:ascii="Times New Roman" w:hAnsi="Times New Roman" w:cs="Times New Roman"/>
          <w:color w:val="000000" w:themeColor="text1"/>
          <w:sz w:val="24"/>
          <w:szCs w:val="24"/>
        </w:rPr>
        <w:t xml:space="preserve"> </w:t>
      </w:r>
      <w:r w:rsidR="00A41BB1" w:rsidRPr="00B40FB5">
        <w:rPr>
          <w:rFonts w:ascii="Times New Roman" w:hAnsi="Times New Roman" w:cs="Times New Roman"/>
          <w:color w:val="000000" w:themeColor="text1"/>
          <w:sz w:val="24"/>
          <w:szCs w:val="24"/>
        </w:rPr>
        <w:t>9</w:t>
      </w:r>
      <w:r w:rsidR="00266643" w:rsidRPr="00B40FB5">
        <w:rPr>
          <w:rFonts w:ascii="Times New Roman" w:hAnsi="Times New Roman" w:cs="Times New Roman"/>
          <w:color w:val="000000" w:themeColor="text1"/>
          <w:sz w:val="24"/>
          <w:szCs w:val="24"/>
        </w:rPr>
        <w:t xml:space="preserve"> </w:t>
      </w:r>
      <w:r w:rsidRPr="00B40FB5">
        <w:rPr>
          <w:rFonts w:ascii="Times New Roman" w:hAnsi="Times New Roman" w:cs="Times New Roman"/>
          <w:color w:val="000000" w:themeColor="text1"/>
          <w:sz w:val="24"/>
          <w:szCs w:val="24"/>
        </w:rPr>
        <w:t xml:space="preserve">møter og behandlet </w:t>
      </w:r>
      <w:r w:rsidR="00A41BB1" w:rsidRPr="00B40FB5">
        <w:rPr>
          <w:rFonts w:ascii="Times New Roman" w:hAnsi="Times New Roman" w:cs="Times New Roman"/>
          <w:color w:val="000000" w:themeColor="text1"/>
          <w:sz w:val="24"/>
          <w:szCs w:val="24"/>
        </w:rPr>
        <w:t>35</w:t>
      </w:r>
      <w:r w:rsidRPr="00B40FB5">
        <w:rPr>
          <w:rFonts w:ascii="Times New Roman" w:hAnsi="Times New Roman" w:cs="Times New Roman"/>
          <w:color w:val="000000" w:themeColor="text1"/>
          <w:sz w:val="24"/>
          <w:szCs w:val="24"/>
        </w:rPr>
        <w:t xml:space="preserve"> saker i </w:t>
      </w:r>
      <w:r w:rsidR="00C07BB5" w:rsidRPr="00B40FB5">
        <w:rPr>
          <w:rFonts w:ascii="Times New Roman" w:hAnsi="Times New Roman" w:cs="Times New Roman"/>
          <w:color w:val="000000" w:themeColor="text1"/>
          <w:sz w:val="24"/>
          <w:szCs w:val="24"/>
        </w:rPr>
        <w:t>Bruflat sokn, avdeling Nordre Lenningen</w:t>
      </w:r>
      <w:r w:rsidR="001F4ED3" w:rsidRPr="00B40FB5">
        <w:rPr>
          <w:rFonts w:ascii="Times New Roman" w:hAnsi="Times New Roman" w:cs="Times New Roman"/>
          <w:color w:val="000000" w:themeColor="text1"/>
          <w:sz w:val="24"/>
          <w:szCs w:val="24"/>
        </w:rPr>
        <w:t xml:space="preserve">, </w:t>
      </w:r>
      <w:r w:rsidR="00B10EB8" w:rsidRPr="00B40FB5">
        <w:rPr>
          <w:rFonts w:ascii="Times New Roman" w:hAnsi="Times New Roman" w:cs="Times New Roman"/>
          <w:color w:val="000000" w:themeColor="text1"/>
          <w:sz w:val="24"/>
          <w:szCs w:val="24"/>
        </w:rPr>
        <w:t>i tillegg til</w:t>
      </w:r>
      <w:r w:rsidR="001F4ED3" w:rsidRPr="00B40FB5">
        <w:rPr>
          <w:rFonts w:ascii="Times New Roman" w:hAnsi="Times New Roman" w:cs="Times New Roman"/>
          <w:color w:val="000000" w:themeColor="text1"/>
          <w:sz w:val="24"/>
          <w:szCs w:val="24"/>
        </w:rPr>
        <w:t xml:space="preserve"> o</w:t>
      </w:r>
      <w:r w:rsidR="0093447C" w:rsidRPr="00B40FB5">
        <w:rPr>
          <w:rFonts w:ascii="Times New Roman" w:hAnsi="Times New Roman" w:cs="Times New Roman"/>
          <w:color w:val="000000" w:themeColor="text1"/>
          <w:sz w:val="24"/>
          <w:szCs w:val="24"/>
        </w:rPr>
        <w:t>rienteringer og drøftinger</w:t>
      </w:r>
      <w:r w:rsidR="00C07BB5" w:rsidRPr="00B40FB5">
        <w:rPr>
          <w:rFonts w:ascii="Times New Roman" w:hAnsi="Times New Roman" w:cs="Times New Roman"/>
          <w:color w:val="000000" w:themeColor="text1"/>
          <w:sz w:val="24"/>
          <w:szCs w:val="24"/>
        </w:rPr>
        <w:t>.</w:t>
      </w:r>
      <w:r w:rsidR="00F64026" w:rsidRPr="00B40FB5">
        <w:rPr>
          <w:rFonts w:ascii="Times New Roman" w:hAnsi="Times New Roman" w:cs="Times New Roman"/>
          <w:color w:val="000000" w:themeColor="text1"/>
          <w:sz w:val="24"/>
          <w:szCs w:val="24"/>
        </w:rPr>
        <w:t xml:space="preserve"> </w:t>
      </w:r>
    </w:p>
    <w:p w:rsidR="00CF2EE4" w:rsidRPr="00B40FB5" w:rsidRDefault="00CF2EE4" w:rsidP="00CF2EE4">
      <w:pPr>
        <w:pStyle w:val="Ingenmellomrom"/>
        <w:rPr>
          <w:rFonts w:ascii="Times New Roman" w:hAnsi="Times New Roman" w:cs="Times New Roman"/>
          <w:color w:val="FF0000"/>
          <w:sz w:val="24"/>
          <w:szCs w:val="24"/>
        </w:rPr>
      </w:pPr>
    </w:p>
    <w:p w:rsidR="00AE70E5" w:rsidRPr="00B40FB5" w:rsidRDefault="004A2F8E" w:rsidP="00A47717">
      <w:pPr>
        <w:autoSpaceDE w:val="0"/>
        <w:autoSpaceDN w:val="0"/>
        <w:spacing w:after="0" w:line="240" w:lineRule="auto"/>
        <w:rPr>
          <w:rFonts w:ascii="Times New Roman" w:eastAsia="Times New Roman" w:hAnsi="Times New Roman" w:cs="Times New Roman"/>
          <w:color w:val="FF0000"/>
          <w:sz w:val="24"/>
          <w:szCs w:val="24"/>
          <w:lang w:eastAsia="nb-NO"/>
        </w:rPr>
      </w:pPr>
      <w:r w:rsidRPr="00B40FB5">
        <w:rPr>
          <w:rFonts w:ascii="Times New Roman" w:eastAsia="Times New Roman" w:hAnsi="Times New Roman" w:cs="Times New Roman"/>
          <w:sz w:val="24"/>
          <w:szCs w:val="24"/>
          <w:lang w:eastAsia="nb-NO"/>
        </w:rPr>
        <w:t>Aktiviteten i Bruflat sokn, avde</w:t>
      </w:r>
      <w:r w:rsidR="004467C5" w:rsidRPr="00B40FB5">
        <w:rPr>
          <w:rFonts w:ascii="Times New Roman" w:eastAsia="Times New Roman" w:hAnsi="Times New Roman" w:cs="Times New Roman"/>
          <w:sz w:val="24"/>
          <w:szCs w:val="24"/>
          <w:lang w:eastAsia="nb-NO"/>
        </w:rPr>
        <w:t>ling Nordre Lenningen har i 20</w:t>
      </w:r>
      <w:r w:rsidR="00201796" w:rsidRPr="00B40FB5">
        <w:rPr>
          <w:rFonts w:ascii="Times New Roman" w:eastAsia="Times New Roman" w:hAnsi="Times New Roman" w:cs="Times New Roman"/>
          <w:sz w:val="24"/>
          <w:szCs w:val="24"/>
          <w:lang w:eastAsia="nb-NO"/>
        </w:rPr>
        <w:t>20</w:t>
      </w:r>
      <w:r w:rsidR="004467C5" w:rsidRPr="00B40FB5">
        <w:rPr>
          <w:rFonts w:ascii="Times New Roman" w:eastAsia="Times New Roman" w:hAnsi="Times New Roman" w:cs="Times New Roman"/>
          <w:sz w:val="24"/>
          <w:szCs w:val="24"/>
          <w:lang w:eastAsia="nb-NO"/>
        </w:rPr>
        <w:t xml:space="preserve"> hovedsakelig han</w:t>
      </w:r>
      <w:r w:rsidR="00AE70E5" w:rsidRPr="00B40FB5">
        <w:rPr>
          <w:rFonts w:ascii="Times New Roman" w:eastAsia="Times New Roman" w:hAnsi="Times New Roman" w:cs="Times New Roman"/>
          <w:sz w:val="24"/>
          <w:szCs w:val="24"/>
          <w:lang w:eastAsia="nb-NO"/>
        </w:rPr>
        <w:t>dle</w:t>
      </w:r>
      <w:r w:rsidR="00342A40" w:rsidRPr="00B40FB5">
        <w:rPr>
          <w:rFonts w:ascii="Times New Roman" w:eastAsia="Times New Roman" w:hAnsi="Times New Roman" w:cs="Times New Roman"/>
          <w:sz w:val="24"/>
          <w:szCs w:val="24"/>
          <w:lang w:eastAsia="nb-NO"/>
        </w:rPr>
        <w:t xml:space="preserve">t om oppfølging av </w:t>
      </w:r>
      <w:r w:rsidR="00A41BB1" w:rsidRPr="00B40FB5">
        <w:rPr>
          <w:rFonts w:ascii="Times New Roman" w:eastAsia="Times New Roman" w:hAnsi="Times New Roman" w:cs="Times New Roman"/>
          <w:sz w:val="24"/>
          <w:szCs w:val="24"/>
          <w:lang w:eastAsia="nb-NO"/>
        </w:rPr>
        <w:t>reguleringsplanen for Regla/ Lortetjern</w:t>
      </w:r>
      <w:r w:rsidR="00342A40" w:rsidRPr="00B40FB5">
        <w:rPr>
          <w:rFonts w:ascii="Times New Roman" w:eastAsia="Times New Roman" w:hAnsi="Times New Roman" w:cs="Times New Roman"/>
          <w:sz w:val="24"/>
          <w:szCs w:val="24"/>
          <w:lang w:eastAsia="nb-NO"/>
        </w:rPr>
        <w:t>,</w:t>
      </w:r>
      <w:r w:rsidR="009E6389">
        <w:rPr>
          <w:rFonts w:ascii="Times New Roman" w:eastAsia="Times New Roman" w:hAnsi="Times New Roman" w:cs="Times New Roman"/>
          <w:sz w:val="24"/>
          <w:szCs w:val="24"/>
          <w:lang w:eastAsia="nb-NO"/>
        </w:rPr>
        <w:t xml:space="preserve"> </w:t>
      </w:r>
      <w:r w:rsidR="00342A40" w:rsidRPr="00B40FB5">
        <w:rPr>
          <w:rFonts w:ascii="Times New Roman" w:eastAsia="Times New Roman" w:hAnsi="Times New Roman" w:cs="Times New Roman"/>
          <w:sz w:val="24"/>
          <w:szCs w:val="24"/>
          <w:lang w:eastAsia="nb-NO"/>
        </w:rPr>
        <w:t>r</w:t>
      </w:r>
      <w:r w:rsidR="00F6657E" w:rsidRPr="00B40FB5">
        <w:rPr>
          <w:rFonts w:ascii="Times New Roman" w:eastAsia="Times New Roman" w:hAnsi="Times New Roman" w:cs="Times New Roman"/>
          <w:sz w:val="24"/>
          <w:szCs w:val="24"/>
          <w:lang w:eastAsia="nb-NO"/>
        </w:rPr>
        <w:t>estaurering</w:t>
      </w:r>
      <w:r w:rsidR="00A41BB1" w:rsidRPr="00B40FB5">
        <w:rPr>
          <w:rFonts w:ascii="Times New Roman" w:eastAsia="Times New Roman" w:hAnsi="Times New Roman" w:cs="Times New Roman"/>
          <w:sz w:val="24"/>
          <w:szCs w:val="24"/>
          <w:lang w:eastAsia="nb-NO"/>
        </w:rPr>
        <w:t xml:space="preserve"> og drift</w:t>
      </w:r>
      <w:r w:rsidR="00F6657E" w:rsidRPr="00B40FB5">
        <w:rPr>
          <w:rFonts w:ascii="Times New Roman" w:eastAsia="Times New Roman" w:hAnsi="Times New Roman" w:cs="Times New Roman"/>
          <w:sz w:val="24"/>
          <w:szCs w:val="24"/>
          <w:lang w:eastAsia="nb-NO"/>
        </w:rPr>
        <w:t xml:space="preserve"> av seterhus</w:t>
      </w:r>
      <w:r w:rsidR="00E52181">
        <w:rPr>
          <w:rFonts w:ascii="Times New Roman" w:eastAsia="Times New Roman" w:hAnsi="Times New Roman" w:cs="Times New Roman"/>
          <w:sz w:val="24"/>
          <w:szCs w:val="24"/>
          <w:lang w:eastAsia="nb-NO"/>
        </w:rPr>
        <w:t xml:space="preserve">et, </w:t>
      </w:r>
      <w:r w:rsidR="00E52181" w:rsidRPr="00F01D46">
        <w:rPr>
          <w:rFonts w:ascii="Times New Roman" w:eastAsia="Times New Roman" w:hAnsi="Times New Roman" w:cs="Times New Roman"/>
          <w:sz w:val="24"/>
          <w:szCs w:val="24"/>
          <w:lang w:eastAsia="nb-NO"/>
        </w:rPr>
        <w:t>Lenningen hyttesenter og</w:t>
      </w:r>
      <w:r w:rsidR="003522E5" w:rsidRPr="00F01D46">
        <w:rPr>
          <w:rFonts w:ascii="Times New Roman" w:eastAsia="Times New Roman" w:hAnsi="Times New Roman" w:cs="Times New Roman"/>
          <w:sz w:val="24"/>
          <w:szCs w:val="24"/>
          <w:lang w:eastAsia="nb-NO"/>
        </w:rPr>
        <w:t xml:space="preserve"> forberedelser </w:t>
      </w:r>
      <w:r w:rsidR="003522E5" w:rsidRPr="00B40FB5">
        <w:rPr>
          <w:rFonts w:ascii="Times New Roman" w:eastAsia="Times New Roman" w:hAnsi="Times New Roman" w:cs="Times New Roman"/>
          <w:sz w:val="24"/>
          <w:szCs w:val="24"/>
          <w:lang w:eastAsia="nb-NO"/>
        </w:rPr>
        <w:t>og saksbehandling til møter i rådet</w:t>
      </w:r>
      <w:r w:rsidR="00E52181">
        <w:rPr>
          <w:rFonts w:ascii="Times New Roman" w:eastAsia="Times New Roman" w:hAnsi="Times New Roman" w:cs="Times New Roman"/>
          <w:sz w:val="24"/>
          <w:szCs w:val="24"/>
          <w:lang w:eastAsia="nb-NO"/>
        </w:rPr>
        <w:t>,</w:t>
      </w:r>
      <w:r w:rsidR="003522E5" w:rsidRPr="00B40FB5">
        <w:rPr>
          <w:rFonts w:ascii="Times New Roman" w:eastAsia="Times New Roman" w:hAnsi="Times New Roman" w:cs="Times New Roman"/>
          <w:sz w:val="24"/>
          <w:szCs w:val="24"/>
          <w:lang w:eastAsia="nb-NO"/>
        </w:rPr>
        <w:t xml:space="preserve"> og bilagshåndtering</w:t>
      </w:r>
      <w:r w:rsidR="003522E5" w:rsidRPr="00B40FB5">
        <w:rPr>
          <w:rFonts w:ascii="Times New Roman" w:eastAsia="Times New Roman" w:hAnsi="Times New Roman" w:cs="Times New Roman"/>
          <w:color w:val="FF0000"/>
          <w:sz w:val="24"/>
          <w:szCs w:val="24"/>
          <w:lang w:eastAsia="nb-NO"/>
        </w:rPr>
        <w:t>.</w:t>
      </w:r>
      <w:r w:rsidR="009E6389">
        <w:rPr>
          <w:rFonts w:ascii="Times New Roman" w:eastAsia="Times New Roman" w:hAnsi="Times New Roman" w:cs="Times New Roman"/>
          <w:color w:val="FF0000"/>
          <w:sz w:val="24"/>
          <w:szCs w:val="24"/>
          <w:lang w:eastAsia="nb-NO"/>
        </w:rPr>
        <w:t xml:space="preserve"> </w:t>
      </w:r>
    </w:p>
    <w:p w:rsidR="00AE70E5" w:rsidRPr="00B40FB5" w:rsidRDefault="00AE70E5" w:rsidP="00A47717">
      <w:pPr>
        <w:autoSpaceDE w:val="0"/>
        <w:autoSpaceDN w:val="0"/>
        <w:spacing w:after="0" w:line="240" w:lineRule="auto"/>
        <w:rPr>
          <w:rFonts w:ascii="Times New Roman" w:eastAsia="Times New Roman" w:hAnsi="Times New Roman" w:cs="Times New Roman"/>
          <w:sz w:val="24"/>
          <w:szCs w:val="24"/>
          <w:lang w:eastAsia="nb-NO"/>
        </w:rPr>
      </w:pPr>
    </w:p>
    <w:p w:rsidR="009E6389" w:rsidRPr="00F01D46" w:rsidRDefault="00F6657E" w:rsidP="00A47717">
      <w:pPr>
        <w:autoSpaceDE w:val="0"/>
        <w:autoSpaceDN w:val="0"/>
        <w:spacing w:after="0" w:line="240" w:lineRule="auto"/>
        <w:rPr>
          <w:rFonts w:ascii="Times New Roman" w:eastAsia="Times New Roman" w:hAnsi="Times New Roman" w:cs="Times New Roman"/>
          <w:sz w:val="24"/>
          <w:szCs w:val="24"/>
          <w:lang w:eastAsia="nb-NO"/>
        </w:rPr>
      </w:pPr>
      <w:r w:rsidRPr="00B40FB5">
        <w:rPr>
          <w:rFonts w:ascii="Times New Roman" w:eastAsia="Times New Roman" w:hAnsi="Times New Roman" w:cs="Times New Roman"/>
          <w:sz w:val="24"/>
          <w:szCs w:val="24"/>
          <w:lang w:eastAsia="nb-NO"/>
        </w:rPr>
        <w:t xml:space="preserve">Bruflat sokn, avdeling Nordre Lenningen </w:t>
      </w:r>
      <w:r w:rsidR="00A41BB1" w:rsidRPr="00B40FB5">
        <w:rPr>
          <w:rFonts w:ascii="Times New Roman" w:eastAsia="Times New Roman" w:hAnsi="Times New Roman" w:cs="Times New Roman"/>
          <w:sz w:val="24"/>
          <w:szCs w:val="24"/>
          <w:lang w:eastAsia="nb-NO"/>
        </w:rPr>
        <w:t xml:space="preserve">har </w:t>
      </w:r>
      <w:r w:rsidRPr="00B40FB5">
        <w:rPr>
          <w:rFonts w:ascii="Times New Roman" w:eastAsia="Times New Roman" w:hAnsi="Times New Roman" w:cs="Times New Roman"/>
          <w:sz w:val="24"/>
          <w:szCs w:val="24"/>
          <w:lang w:eastAsia="nb-NO"/>
        </w:rPr>
        <w:t>f</w:t>
      </w:r>
      <w:r w:rsidR="00D72CAB" w:rsidRPr="00B40FB5">
        <w:rPr>
          <w:rFonts w:ascii="Times New Roman" w:eastAsia="Times New Roman" w:hAnsi="Times New Roman" w:cs="Times New Roman"/>
          <w:sz w:val="24"/>
          <w:szCs w:val="24"/>
          <w:lang w:eastAsia="nb-NO"/>
        </w:rPr>
        <w:t>ul</w:t>
      </w:r>
      <w:r w:rsidR="00342A40" w:rsidRPr="00B40FB5">
        <w:rPr>
          <w:rFonts w:ascii="Times New Roman" w:eastAsia="Times New Roman" w:hAnsi="Times New Roman" w:cs="Times New Roman"/>
          <w:sz w:val="24"/>
          <w:szCs w:val="24"/>
          <w:lang w:eastAsia="nb-NO"/>
        </w:rPr>
        <w:t xml:space="preserve">gt opp forskjellige henvendelser </w:t>
      </w:r>
      <w:r w:rsidR="00D72CAB" w:rsidRPr="00B40FB5">
        <w:rPr>
          <w:rFonts w:ascii="Times New Roman" w:eastAsia="Times New Roman" w:hAnsi="Times New Roman" w:cs="Times New Roman"/>
          <w:sz w:val="24"/>
          <w:szCs w:val="24"/>
          <w:lang w:eastAsia="nb-NO"/>
        </w:rPr>
        <w:t>fra eksisterende og nye hytteeiere</w:t>
      </w:r>
      <w:r w:rsidR="005C0469" w:rsidRPr="00B40FB5">
        <w:rPr>
          <w:rFonts w:ascii="Times New Roman" w:eastAsia="Times New Roman" w:hAnsi="Times New Roman" w:cs="Times New Roman"/>
          <w:sz w:val="24"/>
          <w:szCs w:val="24"/>
          <w:lang w:eastAsia="nb-NO"/>
        </w:rPr>
        <w:t>.</w:t>
      </w:r>
      <w:r w:rsidR="00D72CAB" w:rsidRPr="00B40FB5">
        <w:rPr>
          <w:rFonts w:ascii="Times New Roman" w:eastAsia="Times New Roman" w:hAnsi="Times New Roman" w:cs="Times New Roman"/>
          <w:sz w:val="24"/>
          <w:szCs w:val="24"/>
          <w:lang w:eastAsia="nb-NO"/>
        </w:rPr>
        <w:t xml:space="preserve"> </w:t>
      </w:r>
      <w:r w:rsidR="00A41BB1" w:rsidRPr="00B40FB5">
        <w:rPr>
          <w:rFonts w:ascii="Times New Roman" w:eastAsia="Times New Roman" w:hAnsi="Times New Roman" w:cs="Times New Roman"/>
          <w:sz w:val="24"/>
          <w:szCs w:val="24"/>
          <w:lang w:eastAsia="nb-NO"/>
        </w:rPr>
        <w:t xml:space="preserve">Det er sett nærmere på gjenstående festekontrakter og </w:t>
      </w:r>
      <w:r w:rsidR="003522E5" w:rsidRPr="00B40FB5">
        <w:rPr>
          <w:rFonts w:ascii="Times New Roman" w:eastAsia="Times New Roman" w:hAnsi="Times New Roman" w:cs="Times New Roman"/>
          <w:sz w:val="24"/>
          <w:szCs w:val="24"/>
          <w:lang w:eastAsia="nb-NO"/>
        </w:rPr>
        <w:t>regler for regulering av festeavgifter.</w:t>
      </w:r>
      <w:r w:rsidR="00A41BB1" w:rsidRPr="00B40FB5">
        <w:rPr>
          <w:rFonts w:ascii="Times New Roman" w:eastAsia="Times New Roman" w:hAnsi="Times New Roman" w:cs="Times New Roman"/>
          <w:sz w:val="24"/>
          <w:szCs w:val="24"/>
          <w:lang w:eastAsia="nb-NO"/>
        </w:rPr>
        <w:t xml:space="preserve"> Det er avholdt møter med Etnedal kommune </w:t>
      </w:r>
      <w:r w:rsidR="003522E5" w:rsidRPr="00B40FB5">
        <w:rPr>
          <w:rFonts w:ascii="Times New Roman" w:eastAsia="Times New Roman" w:hAnsi="Times New Roman" w:cs="Times New Roman"/>
          <w:sz w:val="24"/>
          <w:szCs w:val="24"/>
          <w:lang w:eastAsia="nb-NO"/>
        </w:rPr>
        <w:t>om eventuell omregulering av turistområdet Nordre Lenningen og se</w:t>
      </w:r>
      <w:r w:rsidR="00B40FB5">
        <w:rPr>
          <w:rFonts w:ascii="Times New Roman" w:eastAsia="Times New Roman" w:hAnsi="Times New Roman" w:cs="Times New Roman"/>
          <w:sz w:val="24"/>
          <w:szCs w:val="24"/>
          <w:lang w:eastAsia="nb-NO"/>
        </w:rPr>
        <w:t>tt</w:t>
      </w:r>
      <w:r w:rsidR="003522E5" w:rsidRPr="00B40FB5">
        <w:rPr>
          <w:rFonts w:ascii="Times New Roman" w:eastAsia="Times New Roman" w:hAnsi="Times New Roman" w:cs="Times New Roman"/>
          <w:sz w:val="24"/>
          <w:szCs w:val="24"/>
          <w:lang w:eastAsia="nb-NO"/>
        </w:rPr>
        <w:t xml:space="preserve"> på mulighet for utvidelse/ sammenslåing av soknets reguleringsplaner på Lenningen. </w:t>
      </w:r>
      <w:r w:rsidR="00E52181" w:rsidRPr="00F01D46">
        <w:rPr>
          <w:rFonts w:ascii="Times New Roman" w:eastAsia="Times New Roman" w:hAnsi="Times New Roman" w:cs="Times New Roman"/>
          <w:sz w:val="24"/>
          <w:szCs w:val="24"/>
          <w:lang w:eastAsia="nb-NO"/>
        </w:rPr>
        <w:t xml:space="preserve">Bruflat sokneråd </w:t>
      </w:r>
      <w:r w:rsidR="009E6389" w:rsidRPr="00F01D46">
        <w:rPr>
          <w:rFonts w:ascii="Times New Roman" w:eastAsia="Times New Roman" w:hAnsi="Times New Roman" w:cs="Times New Roman"/>
          <w:sz w:val="24"/>
          <w:szCs w:val="24"/>
          <w:lang w:eastAsia="nb-NO"/>
        </w:rPr>
        <w:t>hadde befaring på utvalgte deler av eiendommen</w:t>
      </w:r>
      <w:r w:rsidR="00716357" w:rsidRPr="00F01D46">
        <w:rPr>
          <w:rFonts w:ascii="Times New Roman" w:eastAsia="Times New Roman" w:hAnsi="Times New Roman" w:cs="Times New Roman"/>
          <w:sz w:val="24"/>
          <w:szCs w:val="24"/>
          <w:lang w:eastAsia="nb-NO"/>
        </w:rPr>
        <w:t>, med</w:t>
      </w:r>
      <w:r w:rsidR="00E52181" w:rsidRPr="00F01D46">
        <w:rPr>
          <w:rFonts w:ascii="Times New Roman" w:eastAsia="Times New Roman" w:hAnsi="Times New Roman" w:cs="Times New Roman"/>
          <w:sz w:val="24"/>
          <w:szCs w:val="24"/>
          <w:lang w:eastAsia="nb-NO"/>
        </w:rPr>
        <w:t xml:space="preserve"> lunsj på seterhuset,</w:t>
      </w:r>
      <w:r w:rsidR="009E6389" w:rsidRPr="00F01D46">
        <w:rPr>
          <w:rFonts w:ascii="Times New Roman" w:eastAsia="Times New Roman" w:hAnsi="Times New Roman" w:cs="Times New Roman"/>
          <w:sz w:val="24"/>
          <w:szCs w:val="24"/>
          <w:lang w:eastAsia="nb-NO"/>
        </w:rPr>
        <w:t xml:space="preserve"> torsdag 5. november</w:t>
      </w:r>
      <w:r w:rsidR="00E52181" w:rsidRPr="00F01D46">
        <w:rPr>
          <w:rFonts w:ascii="Times New Roman" w:eastAsia="Times New Roman" w:hAnsi="Times New Roman" w:cs="Times New Roman"/>
          <w:sz w:val="24"/>
          <w:szCs w:val="24"/>
          <w:lang w:eastAsia="nb-NO"/>
        </w:rPr>
        <w:t>.</w:t>
      </w:r>
    </w:p>
    <w:p w:rsidR="00D72CAB" w:rsidRPr="00B40FB5" w:rsidRDefault="00D72CAB" w:rsidP="00A47717">
      <w:pPr>
        <w:autoSpaceDE w:val="0"/>
        <w:autoSpaceDN w:val="0"/>
        <w:spacing w:after="0" w:line="240" w:lineRule="auto"/>
        <w:rPr>
          <w:rFonts w:ascii="Times New Roman" w:eastAsia="Times New Roman" w:hAnsi="Times New Roman" w:cs="Times New Roman"/>
          <w:sz w:val="24"/>
          <w:szCs w:val="24"/>
          <w:lang w:eastAsia="nb-NO"/>
        </w:rPr>
      </w:pPr>
    </w:p>
    <w:p w:rsidR="005C182B" w:rsidRPr="00B40FB5" w:rsidRDefault="00586866" w:rsidP="00C84EE3">
      <w:pPr>
        <w:autoSpaceDE w:val="0"/>
        <w:autoSpaceDN w:val="0"/>
        <w:spacing w:after="0" w:line="240" w:lineRule="auto"/>
        <w:rPr>
          <w:rFonts w:ascii="Times New Roman" w:eastAsia="Times New Roman" w:hAnsi="Times New Roman" w:cs="Times New Roman"/>
          <w:sz w:val="24"/>
          <w:szCs w:val="24"/>
          <w:lang w:eastAsia="nb-NO"/>
        </w:rPr>
      </w:pPr>
      <w:r w:rsidRPr="00B40FB5">
        <w:rPr>
          <w:rFonts w:ascii="Times New Roman" w:eastAsia="Times New Roman" w:hAnsi="Times New Roman" w:cs="Times New Roman"/>
          <w:sz w:val="24"/>
          <w:szCs w:val="24"/>
          <w:lang w:eastAsia="nb-NO"/>
        </w:rPr>
        <w:t xml:space="preserve">Plan </w:t>
      </w:r>
      <w:r w:rsidR="00F6657E" w:rsidRPr="00B40FB5">
        <w:rPr>
          <w:rFonts w:ascii="Times New Roman" w:eastAsia="Times New Roman" w:hAnsi="Times New Roman" w:cs="Times New Roman"/>
          <w:sz w:val="24"/>
          <w:szCs w:val="24"/>
          <w:lang w:eastAsia="nb-NO"/>
        </w:rPr>
        <w:t>og Oppmåling Valdres AS</w:t>
      </w:r>
      <w:r w:rsidRPr="00B40FB5">
        <w:rPr>
          <w:rFonts w:ascii="Times New Roman" w:eastAsia="Times New Roman" w:hAnsi="Times New Roman" w:cs="Times New Roman"/>
          <w:sz w:val="24"/>
          <w:szCs w:val="24"/>
          <w:lang w:eastAsia="nb-NO"/>
        </w:rPr>
        <w:t xml:space="preserve"> (POV) har bistått Bruflat sokn</w:t>
      </w:r>
      <w:r w:rsidR="00D72CAB" w:rsidRPr="00B40FB5">
        <w:rPr>
          <w:rFonts w:ascii="Times New Roman" w:eastAsia="Times New Roman" w:hAnsi="Times New Roman" w:cs="Times New Roman"/>
          <w:sz w:val="24"/>
          <w:szCs w:val="24"/>
          <w:lang w:eastAsia="nb-NO"/>
        </w:rPr>
        <w:t xml:space="preserve"> </w:t>
      </w:r>
      <w:r w:rsidR="00342A40" w:rsidRPr="00B40FB5">
        <w:rPr>
          <w:rFonts w:ascii="Times New Roman" w:eastAsia="Times New Roman" w:hAnsi="Times New Roman" w:cs="Times New Roman"/>
          <w:sz w:val="24"/>
          <w:szCs w:val="24"/>
          <w:lang w:eastAsia="nb-NO"/>
        </w:rPr>
        <w:t xml:space="preserve">i </w:t>
      </w:r>
      <w:r w:rsidR="00F6657E" w:rsidRPr="00B40FB5">
        <w:rPr>
          <w:rFonts w:ascii="Times New Roman" w:eastAsia="Times New Roman" w:hAnsi="Times New Roman" w:cs="Times New Roman"/>
          <w:sz w:val="24"/>
          <w:szCs w:val="24"/>
          <w:lang w:eastAsia="nb-NO"/>
        </w:rPr>
        <w:t>oppfølging av reguleringsplanarbeidet for Lenningen 1 (Regla</w:t>
      </w:r>
      <w:r w:rsidR="00D72CAB" w:rsidRPr="00B40FB5">
        <w:rPr>
          <w:rFonts w:ascii="Times New Roman" w:eastAsia="Times New Roman" w:hAnsi="Times New Roman" w:cs="Times New Roman"/>
          <w:sz w:val="24"/>
          <w:szCs w:val="24"/>
          <w:lang w:eastAsia="nb-NO"/>
        </w:rPr>
        <w:t>/ Lortetjern</w:t>
      </w:r>
      <w:r w:rsidR="00F6657E" w:rsidRPr="00B40FB5">
        <w:rPr>
          <w:rFonts w:ascii="Times New Roman" w:eastAsia="Times New Roman" w:hAnsi="Times New Roman" w:cs="Times New Roman"/>
          <w:sz w:val="24"/>
          <w:szCs w:val="24"/>
          <w:lang w:eastAsia="nb-NO"/>
        </w:rPr>
        <w:t>)</w:t>
      </w:r>
      <w:r w:rsidR="00D72CAB" w:rsidRPr="00B40FB5">
        <w:rPr>
          <w:rFonts w:ascii="Times New Roman" w:eastAsia="Times New Roman" w:hAnsi="Times New Roman" w:cs="Times New Roman"/>
          <w:sz w:val="24"/>
          <w:szCs w:val="24"/>
          <w:lang w:eastAsia="nb-NO"/>
        </w:rPr>
        <w:t xml:space="preserve">. </w:t>
      </w:r>
      <w:r w:rsidR="00201796" w:rsidRPr="00B40FB5">
        <w:rPr>
          <w:rFonts w:ascii="Times New Roman" w:eastAsia="Times New Roman" w:hAnsi="Times New Roman" w:cs="Times New Roman"/>
          <w:sz w:val="24"/>
          <w:szCs w:val="24"/>
          <w:lang w:eastAsia="nb-NO"/>
        </w:rPr>
        <w:t xml:space="preserve">Advokatfirma Arntzen de </w:t>
      </w:r>
      <w:proofErr w:type="spellStart"/>
      <w:r w:rsidR="00201796" w:rsidRPr="00B40FB5">
        <w:rPr>
          <w:rFonts w:ascii="Times New Roman" w:eastAsia="Times New Roman" w:hAnsi="Times New Roman" w:cs="Times New Roman"/>
          <w:sz w:val="24"/>
          <w:szCs w:val="24"/>
          <w:lang w:eastAsia="nb-NO"/>
        </w:rPr>
        <w:t>Becshe</w:t>
      </w:r>
      <w:proofErr w:type="spellEnd"/>
      <w:r w:rsidR="003522E5" w:rsidRPr="00B40FB5">
        <w:rPr>
          <w:rFonts w:ascii="Times New Roman" w:eastAsia="Times New Roman" w:hAnsi="Times New Roman" w:cs="Times New Roman"/>
          <w:sz w:val="24"/>
          <w:szCs w:val="24"/>
          <w:lang w:eastAsia="nb-NO"/>
        </w:rPr>
        <w:t xml:space="preserve"> har også bistått soknet noe i dette arbeidet. Samt arbeidet med avslutning av soknets skattesak.</w:t>
      </w:r>
    </w:p>
    <w:p w:rsidR="00D72CAB" w:rsidRPr="00B40FB5" w:rsidRDefault="00D72CAB" w:rsidP="00C84EE3">
      <w:pPr>
        <w:autoSpaceDE w:val="0"/>
        <w:autoSpaceDN w:val="0"/>
        <w:spacing w:after="0" w:line="240" w:lineRule="auto"/>
        <w:rPr>
          <w:rFonts w:ascii="Times New Roman" w:eastAsia="Times New Roman" w:hAnsi="Times New Roman" w:cs="Times New Roman"/>
          <w:sz w:val="24"/>
          <w:szCs w:val="24"/>
          <w:lang w:eastAsia="nb-NO"/>
        </w:rPr>
      </w:pPr>
    </w:p>
    <w:p w:rsidR="005C182B" w:rsidRPr="00E52181" w:rsidRDefault="005C182B" w:rsidP="00C84EE3">
      <w:pPr>
        <w:autoSpaceDE w:val="0"/>
        <w:autoSpaceDN w:val="0"/>
        <w:spacing w:after="0" w:line="240" w:lineRule="auto"/>
        <w:rPr>
          <w:rFonts w:ascii="Times New Roman" w:eastAsia="Times New Roman" w:hAnsi="Times New Roman" w:cs="Times New Roman"/>
          <w:color w:val="FF0000"/>
          <w:sz w:val="24"/>
          <w:szCs w:val="24"/>
          <w:lang w:eastAsia="nb-NO"/>
        </w:rPr>
      </w:pPr>
      <w:r w:rsidRPr="00B40FB5">
        <w:rPr>
          <w:rFonts w:ascii="Times New Roman" w:eastAsia="Times New Roman" w:hAnsi="Times New Roman" w:cs="Times New Roman"/>
          <w:sz w:val="24"/>
          <w:szCs w:val="24"/>
          <w:lang w:eastAsia="nb-NO"/>
        </w:rPr>
        <w:t xml:space="preserve">Bruflat Sokn er medlem i Etnedal Utvikling, som er </w:t>
      </w:r>
      <w:r w:rsidR="006264C9" w:rsidRPr="00B40FB5">
        <w:rPr>
          <w:rFonts w:ascii="Times New Roman" w:eastAsia="Times New Roman" w:hAnsi="Times New Roman" w:cs="Times New Roman"/>
          <w:sz w:val="24"/>
          <w:szCs w:val="24"/>
          <w:lang w:eastAsia="nb-NO"/>
        </w:rPr>
        <w:t xml:space="preserve">et lokallag under </w:t>
      </w:r>
      <w:proofErr w:type="spellStart"/>
      <w:r w:rsidR="00342A40" w:rsidRPr="00B40FB5">
        <w:rPr>
          <w:rFonts w:ascii="Times New Roman" w:eastAsia="Times New Roman" w:hAnsi="Times New Roman" w:cs="Times New Roman"/>
          <w:sz w:val="24"/>
          <w:szCs w:val="24"/>
          <w:lang w:eastAsia="nb-NO"/>
        </w:rPr>
        <w:t>V</w:t>
      </w:r>
      <w:r w:rsidR="006264C9" w:rsidRPr="00B40FB5">
        <w:rPr>
          <w:rFonts w:ascii="Times New Roman" w:eastAsia="Times New Roman" w:hAnsi="Times New Roman" w:cs="Times New Roman"/>
          <w:sz w:val="24"/>
          <w:szCs w:val="24"/>
          <w:lang w:eastAsia="nb-NO"/>
        </w:rPr>
        <w:t>isit</w:t>
      </w:r>
      <w:proofErr w:type="spellEnd"/>
      <w:r w:rsidR="006264C9" w:rsidRPr="00B40FB5">
        <w:rPr>
          <w:rFonts w:ascii="Times New Roman" w:eastAsia="Times New Roman" w:hAnsi="Times New Roman" w:cs="Times New Roman"/>
          <w:sz w:val="24"/>
          <w:szCs w:val="24"/>
          <w:lang w:eastAsia="nb-NO"/>
        </w:rPr>
        <w:t xml:space="preserve"> Valdres. </w:t>
      </w:r>
      <w:r w:rsidRPr="00B40FB5">
        <w:rPr>
          <w:rFonts w:ascii="Times New Roman" w:eastAsia="Times New Roman" w:hAnsi="Times New Roman" w:cs="Times New Roman"/>
          <w:sz w:val="24"/>
          <w:szCs w:val="24"/>
          <w:lang w:eastAsia="nb-NO"/>
        </w:rPr>
        <w:t xml:space="preserve">Selv om Bruflat Sokn, avdeling Nordre Lenningen selv ikke utøver næring, </w:t>
      </w:r>
      <w:r w:rsidR="000027F6" w:rsidRPr="00B40FB5">
        <w:rPr>
          <w:rFonts w:ascii="Times New Roman" w:eastAsia="Times New Roman" w:hAnsi="Times New Roman" w:cs="Times New Roman"/>
          <w:sz w:val="24"/>
          <w:szCs w:val="24"/>
          <w:lang w:eastAsia="nb-NO"/>
        </w:rPr>
        <w:t>er soknet som grunneier i et satsningsområde for hytteutbygging</w:t>
      </w:r>
      <w:r w:rsidR="00B40FB5">
        <w:rPr>
          <w:rFonts w:ascii="Times New Roman" w:eastAsia="Times New Roman" w:hAnsi="Times New Roman" w:cs="Times New Roman"/>
          <w:sz w:val="24"/>
          <w:szCs w:val="24"/>
          <w:lang w:eastAsia="nb-NO"/>
        </w:rPr>
        <w:t xml:space="preserve"> </w:t>
      </w:r>
      <w:r w:rsidRPr="00B40FB5">
        <w:rPr>
          <w:rFonts w:ascii="Times New Roman" w:eastAsia="Times New Roman" w:hAnsi="Times New Roman" w:cs="Times New Roman"/>
          <w:sz w:val="24"/>
          <w:szCs w:val="24"/>
          <w:lang w:eastAsia="nb-NO"/>
        </w:rPr>
        <w:t>en viktig bidragsyter til den lokale</w:t>
      </w:r>
      <w:r w:rsidR="000C6DE6" w:rsidRPr="00B40FB5">
        <w:rPr>
          <w:rFonts w:ascii="Times New Roman" w:eastAsia="Times New Roman" w:hAnsi="Times New Roman" w:cs="Times New Roman"/>
          <w:sz w:val="24"/>
          <w:szCs w:val="24"/>
          <w:lang w:eastAsia="nb-NO"/>
        </w:rPr>
        <w:t xml:space="preserve"> </w:t>
      </w:r>
      <w:r w:rsidRPr="00B40FB5">
        <w:rPr>
          <w:rFonts w:ascii="Times New Roman" w:eastAsia="Times New Roman" w:hAnsi="Times New Roman" w:cs="Times New Roman"/>
          <w:sz w:val="24"/>
          <w:szCs w:val="24"/>
          <w:lang w:eastAsia="nb-NO"/>
        </w:rPr>
        <w:t xml:space="preserve">næringsutviklingen. </w:t>
      </w:r>
      <w:r w:rsidR="00E52181" w:rsidRPr="00F01D46">
        <w:rPr>
          <w:rFonts w:ascii="Times New Roman" w:eastAsia="Times New Roman" w:hAnsi="Times New Roman" w:cs="Times New Roman"/>
          <w:sz w:val="24"/>
          <w:szCs w:val="24"/>
          <w:lang w:eastAsia="nb-NO"/>
        </w:rPr>
        <w:t>Bruflat sokneråd har ikke deltatt på møter i Etnedal utvikling i løpet av 2020.</w:t>
      </w:r>
    </w:p>
    <w:p w:rsidR="001F3398" w:rsidRDefault="001F3398" w:rsidP="00C84EE3">
      <w:pPr>
        <w:autoSpaceDE w:val="0"/>
        <w:autoSpaceDN w:val="0"/>
        <w:spacing w:after="0" w:line="240" w:lineRule="auto"/>
        <w:rPr>
          <w:rFonts w:ascii="Times New Roman" w:eastAsia="Times New Roman" w:hAnsi="Times New Roman" w:cs="Times New Roman"/>
          <w:sz w:val="24"/>
          <w:szCs w:val="24"/>
          <w:lang w:eastAsia="nb-NO"/>
        </w:rPr>
      </w:pPr>
    </w:p>
    <w:p w:rsidR="004B499C" w:rsidRDefault="004B5940" w:rsidP="00AD0487">
      <w:pPr>
        <w:autoSpaceDE w:val="0"/>
        <w:autoSpaceDN w:val="0"/>
        <w:spacing w:after="0" w:line="240" w:lineRule="auto"/>
        <w:rPr>
          <w:rFonts w:ascii="Times New Roman" w:eastAsia="Times New Roman" w:hAnsi="Times New Roman" w:cs="Times New Roman"/>
          <w:sz w:val="24"/>
          <w:szCs w:val="24"/>
          <w:lang w:eastAsia="nb-NO"/>
        </w:rPr>
      </w:pPr>
      <w:r w:rsidRPr="00B40FB5">
        <w:rPr>
          <w:rFonts w:ascii="Times New Roman" w:eastAsia="Times New Roman" w:hAnsi="Times New Roman" w:cs="Times New Roman"/>
          <w:sz w:val="24"/>
          <w:szCs w:val="24"/>
          <w:lang w:eastAsia="nb-NO"/>
        </w:rPr>
        <w:t>Bruflat Sokn deltar i Grunneiersamarbeidet på Lenningen. Grunneiersamarbeidet genererer god</w:t>
      </w:r>
      <w:r w:rsidR="00B40FB5">
        <w:rPr>
          <w:rFonts w:ascii="Times New Roman" w:eastAsia="Times New Roman" w:hAnsi="Times New Roman" w:cs="Times New Roman"/>
          <w:sz w:val="24"/>
          <w:szCs w:val="24"/>
          <w:lang w:eastAsia="nb-NO"/>
        </w:rPr>
        <w:t xml:space="preserve">e </w:t>
      </w:r>
      <w:r w:rsidRPr="00B40FB5">
        <w:rPr>
          <w:rFonts w:ascii="Times New Roman" w:eastAsia="Times New Roman" w:hAnsi="Times New Roman" w:cs="Times New Roman"/>
          <w:sz w:val="24"/>
          <w:szCs w:val="24"/>
          <w:lang w:eastAsia="nb-NO"/>
        </w:rPr>
        <w:t>inntekter til Lenningen Løypelag, og besørger enkelte fellestiltak</w:t>
      </w:r>
      <w:r w:rsidR="001F3398" w:rsidRPr="00B40FB5">
        <w:rPr>
          <w:rFonts w:ascii="Times New Roman" w:eastAsia="Times New Roman" w:hAnsi="Times New Roman" w:cs="Times New Roman"/>
          <w:sz w:val="24"/>
          <w:szCs w:val="24"/>
          <w:lang w:eastAsia="nb-NO"/>
        </w:rPr>
        <w:t xml:space="preserve"> i området</w:t>
      </w:r>
      <w:r w:rsidRPr="00B40FB5">
        <w:rPr>
          <w:rFonts w:ascii="Times New Roman" w:eastAsia="Times New Roman" w:hAnsi="Times New Roman" w:cs="Times New Roman"/>
          <w:sz w:val="24"/>
          <w:szCs w:val="24"/>
          <w:lang w:eastAsia="nb-NO"/>
        </w:rPr>
        <w:t xml:space="preserve">. </w:t>
      </w:r>
    </w:p>
    <w:p w:rsidR="004B499C" w:rsidRDefault="004B499C" w:rsidP="00AD0487">
      <w:pPr>
        <w:autoSpaceDE w:val="0"/>
        <w:autoSpaceDN w:val="0"/>
        <w:spacing w:after="0" w:line="240" w:lineRule="auto"/>
        <w:rPr>
          <w:rFonts w:ascii="Times New Roman" w:eastAsia="Times New Roman" w:hAnsi="Times New Roman" w:cs="Times New Roman"/>
          <w:sz w:val="24"/>
          <w:szCs w:val="24"/>
          <w:lang w:eastAsia="nb-NO"/>
        </w:rPr>
      </w:pPr>
    </w:p>
    <w:p w:rsidR="004B499C" w:rsidRDefault="004B499C" w:rsidP="00AD0487">
      <w:pPr>
        <w:autoSpaceDE w:val="0"/>
        <w:autoSpaceDN w:val="0"/>
        <w:spacing w:after="0" w:line="240" w:lineRule="auto"/>
        <w:rPr>
          <w:rFonts w:ascii="Times New Roman" w:eastAsia="Times New Roman" w:hAnsi="Times New Roman" w:cs="Times New Roman"/>
          <w:sz w:val="24"/>
          <w:szCs w:val="24"/>
          <w:lang w:eastAsia="nb-NO"/>
        </w:rPr>
      </w:pPr>
    </w:p>
    <w:p w:rsidR="00F01D46" w:rsidRDefault="00F01D46" w:rsidP="00AD0487">
      <w:pPr>
        <w:autoSpaceDE w:val="0"/>
        <w:autoSpaceDN w:val="0"/>
        <w:spacing w:after="0" w:line="240" w:lineRule="auto"/>
        <w:rPr>
          <w:rFonts w:ascii="Times New Roman" w:eastAsia="Times New Roman" w:hAnsi="Times New Roman" w:cs="Times New Roman"/>
          <w:sz w:val="24"/>
          <w:szCs w:val="24"/>
          <w:lang w:eastAsia="nb-NO"/>
        </w:rPr>
      </w:pPr>
    </w:p>
    <w:p w:rsidR="00F01D46" w:rsidRDefault="00F01D46" w:rsidP="00AD0487">
      <w:pPr>
        <w:autoSpaceDE w:val="0"/>
        <w:autoSpaceDN w:val="0"/>
        <w:spacing w:after="0" w:line="240" w:lineRule="auto"/>
        <w:rPr>
          <w:rFonts w:ascii="Times New Roman" w:eastAsia="Times New Roman" w:hAnsi="Times New Roman" w:cs="Times New Roman"/>
          <w:sz w:val="24"/>
          <w:szCs w:val="24"/>
          <w:lang w:eastAsia="nb-NO"/>
        </w:rPr>
      </w:pPr>
    </w:p>
    <w:p w:rsidR="00F83890" w:rsidRPr="00B40FB5" w:rsidRDefault="00F6657E" w:rsidP="00AD0487">
      <w:pPr>
        <w:autoSpaceDE w:val="0"/>
        <w:autoSpaceDN w:val="0"/>
        <w:spacing w:after="0" w:line="240" w:lineRule="auto"/>
        <w:rPr>
          <w:rFonts w:ascii="Times New Roman" w:eastAsia="Times New Roman" w:hAnsi="Times New Roman" w:cs="Times New Roman"/>
          <w:sz w:val="24"/>
          <w:szCs w:val="24"/>
          <w:lang w:eastAsia="nb-NO"/>
        </w:rPr>
      </w:pPr>
      <w:r w:rsidRPr="00B40FB5">
        <w:rPr>
          <w:rFonts w:ascii="Times New Roman" w:eastAsia="Times New Roman" w:hAnsi="Times New Roman" w:cs="Times New Roman"/>
          <w:sz w:val="24"/>
          <w:szCs w:val="24"/>
          <w:lang w:eastAsia="nb-NO"/>
        </w:rPr>
        <w:t xml:space="preserve">Bruflat sokn </w:t>
      </w:r>
      <w:r w:rsidR="00E52181">
        <w:rPr>
          <w:rFonts w:ascii="Times New Roman" w:eastAsia="Times New Roman" w:hAnsi="Times New Roman" w:cs="Times New Roman"/>
          <w:sz w:val="24"/>
          <w:szCs w:val="24"/>
          <w:lang w:eastAsia="nb-NO"/>
        </w:rPr>
        <w:t>fører re</w:t>
      </w:r>
      <w:r w:rsidR="00716357">
        <w:rPr>
          <w:rFonts w:ascii="Times New Roman" w:eastAsia="Times New Roman" w:hAnsi="Times New Roman" w:cs="Times New Roman"/>
          <w:sz w:val="24"/>
          <w:szCs w:val="24"/>
          <w:lang w:eastAsia="nb-NO"/>
        </w:rPr>
        <w:t>gnskap på vegne av</w:t>
      </w:r>
      <w:r w:rsidRPr="00B40FB5">
        <w:rPr>
          <w:rFonts w:ascii="Times New Roman" w:eastAsia="Times New Roman" w:hAnsi="Times New Roman" w:cs="Times New Roman"/>
          <w:sz w:val="24"/>
          <w:szCs w:val="24"/>
          <w:lang w:eastAsia="nb-NO"/>
        </w:rPr>
        <w:t xml:space="preserve"> Grunneiersamarbeidet, og følger opp med kjøp av andeler på vegne av den enkelte grunneier overfor Lenningen Løypelag.</w:t>
      </w:r>
      <w:r w:rsidR="00586866" w:rsidRPr="00B40FB5">
        <w:rPr>
          <w:rFonts w:ascii="Times New Roman" w:eastAsia="Times New Roman" w:hAnsi="Times New Roman" w:cs="Times New Roman"/>
          <w:sz w:val="24"/>
          <w:szCs w:val="24"/>
          <w:lang w:eastAsia="nb-NO"/>
        </w:rPr>
        <w:t xml:space="preserve"> </w:t>
      </w:r>
      <w:r w:rsidR="00F01D46">
        <w:rPr>
          <w:rFonts w:ascii="Times New Roman" w:eastAsia="Times New Roman" w:hAnsi="Times New Roman" w:cs="Times New Roman"/>
          <w:sz w:val="24"/>
          <w:szCs w:val="24"/>
          <w:lang w:eastAsia="nb-NO"/>
        </w:rPr>
        <w:t>G</w:t>
      </w:r>
      <w:r w:rsidR="003522E5" w:rsidRPr="00B40FB5">
        <w:rPr>
          <w:rFonts w:ascii="Times New Roman" w:eastAsia="Times New Roman" w:hAnsi="Times New Roman" w:cs="Times New Roman"/>
          <w:sz w:val="24"/>
          <w:szCs w:val="24"/>
          <w:lang w:eastAsia="nb-NO"/>
        </w:rPr>
        <w:t>runnei</w:t>
      </w:r>
      <w:r w:rsidR="004B499C">
        <w:rPr>
          <w:rFonts w:ascii="Times New Roman" w:eastAsia="Times New Roman" w:hAnsi="Times New Roman" w:cs="Times New Roman"/>
          <w:sz w:val="24"/>
          <w:szCs w:val="24"/>
          <w:lang w:eastAsia="nb-NO"/>
        </w:rPr>
        <w:t>ersamarbeidet ble i 2020 regist</w:t>
      </w:r>
      <w:r w:rsidR="003522E5" w:rsidRPr="00B40FB5">
        <w:rPr>
          <w:rFonts w:ascii="Times New Roman" w:eastAsia="Times New Roman" w:hAnsi="Times New Roman" w:cs="Times New Roman"/>
          <w:sz w:val="24"/>
          <w:szCs w:val="24"/>
          <w:lang w:eastAsia="nb-NO"/>
        </w:rPr>
        <w:t>rert i enhetsregisteret for å kunne opprettholde sin virksomhet.</w:t>
      </w:r>
    </w:p>
    <w:p w:rsidR="00B40FB5" w:rsidRDefault="00B40FB5" w:rsidP="00AD0487">
      <w:pPr>
        <w:autoSpaceDE w:val="0"/>
        <w:autoSpaceDN w:val="0"/>
        <w:spacing w:after="0" w:line="240" w:lineRule="auto"/>
        <w:rPr>
          <w:rFonts w:ascii="Times New Roman" w:eastAsia="Times New Roman" w:hAnsi="Times New Roman" w:cs="Times New Roman"/>
          <w:sz w:val="24"/>
          <w:szCs w:val="24"/>
          <w:lang w:eastAsia="nb-NO"/>
        </w:rPr>
      </w:pPr>
    </w:p>
    <w:p w:rsidR="00286D8F" w:rsidRPr="00B40FB5" w:rsidRDefault="00B40FB5" w:rsidP="00AD0487">
      <w:pPr>
        <w:autoSpaceDE w:val="0"/>
        <w:autoSpaceDN w:val="0"/>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Kirkevergen har i 2020 arbeidet for Bruflat sokn i </w:t>
      </w:r>
      <w:r w:rsidR="00201796" w:rsidRPr="00B40FB5">
        <w:rPr>
          <w:rFonts w:ascii="Times New Roman" w:eastAsia="Times New Roman" w:hAnsi="Times New Roman" w:cs="Times New Roman"/>
          <w:sz w:val="24"/>
          <w:szCs w:val="24"/>
          <w:lang w:eastAsia="nb-NO"/>
        </w:rPr>
        <w:t>1</w:t>
      </w:r>
      <w:r w:rsidR="00D72CAB" w:rsidRPr="00B40FB5">
        <w:rPr>
          <w:rFonts w:ascii="Times New Roman" w:eastAsia="Times New Roman" w:hAnsi="Times New Roman" w:cs="Times New Roman"/>
          <w:sz w:val="24"/>
          <w:szCs w:val="24"/>
          <w:lang w:eastAsia="nb-NO"/>
        </w:rPr>
        <w:t xml:space="preserve">0 % stilling. </w:t>
      </w:r>
      <w:r w:rsidR="00286D8F" w:rsidRPr="00B40FB5">
        <w:rPr>
          <w:rFonts w:ascii="Times New Roman" w:eastAsia="Times New Roman" w:hAnsi="Times New Roman" w:cs="Times New Roman"/>
          <w:sz w:val="24"/>
          <w:szCs w:val="24"/>
          <w:lang w:eastAsia="nb-NO"/>
        </w:rPr>
        <w:t>Kirkevergen er</w:t>
      </w:r>
      <w:r w:rsidR="00AD0487" w:rsidRPr="00B40FB5">
        <w:rPr>
          <w:rFonts w:ascii="Times New Roman" w:eastAsia="Times New Roman" w:hAnsi="Times New Roman" w:cs="Times New Roman"/>
          <w:sz w:val="24"/>
          <w:szCs w:val="24"/>
          <w:lang w:eastAsia="nb-NO"/>
        </w:rPr>
        <w:t xml:space="preserve"> ansatt i Etnedal </w:t>
      </w:r>
      <w:proofErr w:type="spellStart"/>
      <w:r w:rsidR="00AD0487" w:rsidRPr="00B40FB5">
        <w:rPr>
          <w:rFonts w:ascii="Times New Roman" w:eastAsia="Times New Roman" w:hAnsi="Times New Roman" w:cs="Times New Roman"/>
          <w:sz w:val="24"/>
          <w:szCs w:val="24"/>
          <w:lang w:eastAsia="nb-NO"/>
        </w:rPr>
        <w:t>kyrkjelege</w:t>
      </w:r>
      <w:proofErr w:type="spellEnd"/>
      <w:r w:rsidR="00AD0487" w:rsidRPr="00B40FB5">
        <w:rPr>
          <w:rFonts w:ascii="Times New Roman" w:eastAsia="Times New Roman" w:hAnsi="Times New Roman" w:cs="Times New Roman"/>
          <w:sz w:val="24"/>
          <w:szCs w:val="24"/>
          <w:lang w:eastAsia="nb-NO"/>
        </w:rPr>
        <w:t xml:space="preserve"> fellesråd, med </w:t>
      </w:r>
      <w:r w:rsidR="00201796" w:rsidRPr="00B40FB5">
        <w:rPr>
          <w:rFonts w:ascii="Times New Roman" w:eastAsia="Times New Roman" w:hAnsi="Times New Roman" w:cs="Times New Roman"/>
          <w:sz w:val="24"/>
          <w:szCs w:val="24"/>
          <w:lang w:eastAsia="nb-NO"/>
        </w:rPr>
        <w:t>fellesrådsleder</w:t>
      </w:r>
      <w:r w:rsidR="00AD0487" w:rsidRPr="00B40FB5">
        <w:rPr>
          <w:rFonts w:ascii="Times New Roman" w:eastAsia="Times New Roman" w:hAnsi="Times New Roman" w:cs="Times New Roman"/>
          <w:sz w:val="24"/>
          <w:szCs w:val="24"/>
          <w:lang w:eastAsia="nb-NO"/>
        </w:rPr>
        <w:t xml:space="preserve"> som nærmeste overord</w:t>
      </w:r>
      <w:r w:rsidR="00AB5928" w:rsidRPr="00B40FB5">
        <w:rPr>
          <w:rFonts w:ascii="Times New Roman" w:eastAsia="Times New Roman" w:hAnsi="Times New Roman" w:cs="Times New Roman"/>
          <w:sz w:val="24"/>
          <w:szCs w:val="24"/>
          <w:lang w:eastAsia="nb-NO"/>
        </w:rPr>
        <w:t>n</w:t>
      </w:r>
      <w:r w:rsidR="00AD0487" w:rsidRPr="00B40FB5">
        <w:rPr>
          <w:rFonts w:ascii="Times New Roman" w:eastAsia="Times New Roman" w:hAnsi="Times New Roman" w:cs="Times New Roman"/>
          <w:sz w:val="24"/>
          <w:szCs w:val="24"/>
          <w:lang w:eastAsia="nb-NO"/>
        </w:rPr>
        <w:t>et</w:t>
      </w:r>
      <w:r w:rsidR="003522E5" w:rsidRPr="00B40FB5">
        <w:rPr>
          <w:rFonts w:ascii="Times New Roman" w:eastAsia="Times New Roman" w:hAnsi="Times New Roman" w:cs="Times New Roman"/>
          <w:sz w:val="24"/>
          <w:szCs w:val="24"/>
          <w:lang w:eastAsia="nb-NO"/>
        </w:rPr>
        <w:t xml:space="preserve">. </w:t>
      </w:r>
      <w:r w:rsidR="00286D8F" w:rsidRPr="00B40FB5">
        <w:rPr>
          <w:rFonts w:ascii="Times New Roman" w:eastAsia="Times New Roman" w:hAnsi="Times New Roman" w:cs="Times New Roman"/>
          <w:sz w:val="24"/>
          <w:szCs w:val="24"/>
          <w:lang w:eastAsia="nb-NO"/>
        </w:rPr>
        <w:t>10%</w:t>
      </w:r>
      <w:r w:rsidR="003522E5" w:rsidRPr="00B40FB5">
        <w:rPr>
          <w:rFonts w:ascii="Times New Roman" w:eastAsia="Times New Roman" w:hAnsi="Times New Roman" w:cs="Times New Roman"/>
          <w:sz w:val="24"/>
          <w:szCs w:val="24"/>
          <w:lang w:eastAsia="nb-NO"/>
        </w:rPr>
        <w:t xml:space="preserve"> av kirkevergens stilling</w:t>
      </w:r>
      <w:r w:rsidR="00286D8F" w:rsidRPr="00B40FB5">
        <w:rPr>
          <w:rFonts w:ascii="Times New Roman" w:eastAsia="Times New Roman" w:hAnsi="Times New Roman" w:cs="Times New Roman"/>
          <w:sz w:val="24"/>
          <w:szCs w:val="24"/>
          <w:lang w:eastAsia="nb-NO"/>
        </w:rPr>
        <w:t xml:space="preserve"> </w:t>
      </w:r>
      <w:r>
        <w:rPr>
          <w:rFonts w:ascii="Times New Roman" w:eastAsia="Times New Roman" w:hAnsi="Times New Roman" w:cs="Times New Roman"/>
          <w:sz w:val="24"/>
          <w:szCs w:val="24"/>
          <w:lang w:eastAsia="nb-NO"/>
        </w:rPr>
        <w:t>var planlagt finansiert</w:t>
      </w:r>
      <w:r w:rsidR="007A18DC" w:rsidRPr="00B40FB5">
        <w:rPr>
          <w:rFonts w:ascii="Times New Roman" w:eastAsia="Times New Roman" w:hAnsi="Times New Roman" w:cs="Times New Roman"/>
          <w:sz w:val="24"/>
          <w:szCs w:val="24"/>
          <w:lang w:eastAsia="nb-NO"/>
        </w:rPr>
        <w:t xml:space="preserve"> </w:t>
      </w:r>
      <w:r w:rsidR="00AD0487" w:rsidRPr="00B40FB5">
        <w:rPr>
          <w:rFonts w:ascii="Times New Roman" w:eastAsia="Times New Roman" w:hAnsi="Times New Roman" w:cs="Times New Roman"/>
          <w:sz w:val="24"/>
          <w:szCs w:val="24"/>
          <w:lang w:eastAsia="nb-NO"/>
        </w:rPr>
        <w:t>med lønnstilskudd fra Bruflat sokn</w:t>
      </w:r>
      <w:r>
        <w:rPr>
          <w:rFonts w:ascii="Times New Roman" w:eastAsia="Times New Roman" w:hAnsi="Times New Roman" w:cs="Times New Roman"/>
          <w:sz w:val="24"/>
          <w:szCs w:val="24"/>
          <w:lang w:eastAsia="nb-NO"/>
        </w:rPr>
        <w:t>, men g</w:t>
      </w:r>
      <w:r w:rsidR="00286D8F" w:rsidRPr="00B40FB5">
        <w:rPr>
          <w:rFonts w:ascii="Times New Roman" w:eastAsia="Times New Roman" w:hAnsi="Times New Roman" w:cs="Times New Roman"/>
          <w:sz w:val="24"/>
          <w:szCs w:val="24"/>
          <w:lang w:eastAsia="nb-NO"/>
        </w:rPr>
        <w:t xml:space="preserve">runnet Etnedal kommune </w:t>
      </w:r>
      <w:r>
        <w:rPr>
          <w:rFonts w:ascii="Times New Roman" w:eastAsia="Times New Roman" w:hAnsi="Times New Roman" w:cs="Times New Roman"/>
          <w:sz w:val="24"/>
          <w:szCs w:val="24"/>
          <w:lang w:eastAsia="nb-NO"/>
        </w:rPr>
        <w:t>sin</w:t>
      </w:r>
      <w:r w:rsidR="003522E5" w:rsidRPr="00B40FB5">
        <w:rPr>
          <w:rFonts w:ascii="Times New Roman" w:eastAsia="Times New Roman" w:hAnsi="Times New Roman" w:cs="Times New Roman"/>
          <w:sz w:val="24"/>
          <w:szCs w:val="24"/>
          <w:lang w:eastAsia="nb-NO"/>
        </w:rPr>
        <w:t xml:space="preserve"> vesentlig mindre rammeoverføring til</w:t>
      </w:r>
      <w:r w:rsidR="00286D8F" w:rsidRPr="00B40FB5">
        <w:rPr>
          <w:rFonts w:ascii="Times New Roman" w:eastAsia="Times New Roman" w:hAnsi="Times New Roman" w:cs="Times New Roman"/>
          <w:sz w:val="24"/>
          <w:szCs w:val="24"/>
          <w:lang w:eastAsia="nb-NO"/>
        </w:rPr>
        <w:t xml:space="preserve"> Etnedal </w:t>
      </w:r>
      <w:proofErr w:type="spellStart"/>
      <w:r w:rsidR="00286D8F" w:rsidRPr="00B40FB5">
        <w:rPr>
          <w:rFonts w:ascii="Times New Roman" w:eastAsia="Times New Roman" w:hAnsi="Times New Roman" w:cs="Times New Roman"/>
          <w:sz w:val="24"/>
          <w:szCs w:val="24"/>
          <w:lang w:eastAsia="nb-NO"/>
        </w:rPr>
        <w:t>kyrkjelege</w:t>
      </w:r>
      <w:proofErr w:type="spellEnd"/>
      <w:r w:rsidR="00286D8F" w:rsidRPr="00B40FB5">
        <w:rPr>
          <w:rFonts w:ascii="Times New Roman" w:eastAsia="Times New Roman" w:hAnsi="Times New Roman" w:cs="Times New Roman"/>
          <w:sz w:val="24"/>
          <w:szCs w:val="24"/>
          <w:lang w:eastAsia="nb-NO"/>
        </w:rPr>
        <w:t xml:space="preserve"> fellesråd</w:t>
      </w:r>
      <w:r>
        <w:rPr>
          <w:rFonts w:ascii="Times New Roman" w:eastAsia="Times New Roman" w:hAnsi="Times New Roman" w:cs="Times New Roman"/>
          <w:sz w:val="24"/>
          <w:szCs w:val="24"/>
          <w:lang w:eastAsia="nb-NO"/>
        </w:rPr>
        <w:t>,</w:t>
      </w:r>
      <w:r w:rsidR="00286D8F" w:rsidRPr="00B40FB5">
        <w:rPr>
          <w:rFonts w:ascii="Times New Roman" w:eastAsia="Times New Roman" w:hAnsi="Times New Roman" w:cs="Times New Roman"/>
          <w:sz w:val="24"/>
          <w:szCs w:val="24"/>
          <w:lang w:eastAsia="nb-NO"/>
        </w:rPr>
        <w:t xml:space="preserve"> har Bruflat sokneråd tilbakeholdt utbetaling av midler til fellesrådet i 2020</w:t>
      </w:r>
      <w:r>
        <w:rPr>
          <w:rFonts w:ascii="Times New Roman" w:eastAsia="Times New Roman" w:hAnsi="Times New Roman" w:cs="Times New Roman"/>
          <w:sz w:val="24"/>
          <w:szCs w:val="24"/>
          <w:lang w:eastAsia="nb-NO"/>
        </w:rPr>
        <w:t>. Bruflat sokneråd</w:t>
      </w:r>
      <w:r w:rsidR="003522E5" w:rsidRPr="00B40FB5">
        <w:rPr>
          <w:rFonts w:ascii="Times New Roman" w:eastAsia="Times New Roman" w:hAnsi="Times New Roman" w:cs="Times New Roman"/>
          <w:sz w:val="24"/>
          <w:szCs w:val="24"/>
          <w:lang w:eastAsia="nb-NO"/>
        </w:rPr>
        <w:t xml:space="preserve"> ber fellesrådet bruke av sitt disposisjonsfond i inneværende og </w:t>
      </w:r>
      <w:r>
        <w:rPr>
          <w:rFonts w:ascii="Times New Roman" w:eastAsia="Times New Roman" w:hAnsi="Times New Roman" w:cs="Times New Roman"/>
          <w:sz w:val="24"/>
          <w:szCs w:val="24"/>
          <w:lang w:eastAsia="nb-NO"/>
        </w:rPr>
        <w:t>det kommende</w:t>
      </w:r>
      <w:r w:rsidR="003522E5" w:rsidRPr="00B40FB5">
        <w:rPr>
          <w:rFonts w:ascii="Times New Roman" w:eastAsia="Times New Roman" w:hAnsi="Times New Roman" w:cs="Times New Roman"/>
          <w:sz w:val="24"/>
          <w:szCs w:val="24"/>
          <w:lang w:eastAsia="nb-NO"/>
        </w:rPr>
        <w:t xml:space="preserve"> år</w:t>
      </w:r>
      <w:r>
        <w:rPr>
          <w:rFonts w:ascii="Times New Roman" w:eastAsia="Times New Roman" w:hAnsi="Times New Roman" w:cs="Times New Roman"/>
          <w:sz w:val="24"/>
          <w:szCs w:val="24"/>
          <w:lang w:eastAsia="nb-NO"/>
        </w:rPr>
        <w:t>et</w:t>
      </w:r>
      <w:r w:rsidR="003522E5" w:rsidRPr="00B40FB5">
        <w:rPr>
          <w:rFonts w:ascii="Times New Roman" w:eastAsia="Times New Roman" w:hAnsi="Times New Roman" w:cs="Times New Roman"/>
          <w:sz w:val="24"/>
          <w:szCs w:val="24"/>
          <w:lang w:eastAsia="nb-NO"/>
        </w:rPr>
        <w:t>.</w:t>
      </w:r>
    </w:p>
    <w:p w:rsidR="00286D8F" w:rsidRPr="00B40FB5" w:rsidRDefault="00286D8F" w:rsidP="00AD0487">
      <w:pPr>
        <w:autoSpaceDE w:val="0"/>
        <w:autoSpaceDN w:val="0"/>
        <w:spacing w:after="0" w:line="240" w:lineRule="auto"/>
        <w:rPr>
          <w:rFonts w:ascii="Times New Roman" w:eastAsia="Times New Roman" w:hAnsi="Times New Roman" w:cs="Times New Roman"/>
          <w:sz w:val="24"/>
          <w:szCs w:val="24"/>
          <w:lang w:eastAsia="nb-NO"/>
        </w:rPr>
      </w:pPr>
    </w:p>
    <w:p w:rsidR="0051008B" w:rsidRPr="00B40FB5" w:rsidRDefault="00286D8F" w:rsidP="00C84EE3">
      <w:pPr>
        <w:autoSpaceDE w:val="0"/>
        <w:autoSpaceDN w:val="0"/>
        <w:spacing w:after="0" w:line="240" w:lineRule="auto"/>
        <w:rPr>
          <w:rFonts w:ascii="Times New Roman" w:eastAsia="Times New Roman" w:hAnsi="Times New Roman" w:cs="Times New Roman"/>
          <w:sz w:val="24"/>
          <w:szCs w:val="24"/>
          <w:lang w:eastAsia="nb-NO"/>
        </w:rPr>
      </w:pPr>
      <w:r w:rsidRPr="00B40FB5">
        <w:rPr>
          <w:rFonts w:ascii="Times New Roman" w:eastAsia="Times New Roman" w:hAnsi="Times New Roman" w:cs="Times New Roman"/>
          <w:sz w:val="24"/>
          <w:szCs w:val="24"/>
          <w:lang w:eastAsia="nb-NO"/>
        </w:rPr>
        <w:t>Kirkevergen var i periode 21.10.2020 til 1.12.2020 sykmeldt 100%</w:t>
      </w:r>
      <w:r w:rsidR="00670C59" w:rsidRPr="00B40FB5">
        <w:rPr>
          <w:rFonts w:ascii="Times New Roman" w:eastAsia="Times New Roman" w:hAnsi="Times New Roman" w:cs="Times New Roman"/>
          <w:sz w:val="24"/>
          <w:szCs w:val="24"/>
          <w:lang w:eastAsia="nb-NO"/>
        </w:rPr>
        <w:t>. I den perioden fikk ikke Bruflat sokn løst sine oppgaver av kirkekontoret. Leder tok et</w:t>
      </w:r>
      <w:r w:rsidR="00E52181">
        <w:rPr>
          <w:rFonts w:ascii="Times New Roman" w:eastAsia="Times New Roman" w:hAnsi="Times New Roman" w:cs="Times New Roman"/>
          <w:sz w:val="24"/>
          <w:szCs w:val="24"/>
          <w:lang w:eastAsia="nb-NO"/>
        </w:rPr>
        <w:t xml:space="preserve"> spesielt ansvar for å løse </w:t>
      </w:r>
      <w:r w:rsidR="00F01D46">
        <w:rPr>
          <w:rFonts w:ascii="Times New Roman" w:eastAsia="Times New Roman" w:hAnsi="Times New Roman" w:cs="Times New Roman"/>
          <w:sz w:val="24"/>
          <w:szCs w:val="24"/>
          <w:lang w:eastAsia="nb-NO"/>
        </w:rPr>
        <w:t>p</w:t>
      </w:r>
      <w:r w:rsidR="00670C59" w:rsidRPr="00B40FB5">
        <w:rPr>
          <w:rFonts w:ascii="Times New Roman" w:eastAsia="Times New Roman" w:hAnsi="Times New Roman" w:cs="Times New Roman"/>
          <w:sz w:val="24"/>
          <w:szCs w:val="24"/>
          <w:lang w:eastAsia="nb-NO"/>
        </w:rPr>
        <w:t xml:space="preserve">rioriterte oppgaver i denne perioden. </w:t>
      </w:r>
    </w:p>
    <w:p w:rsidR="00286D8F" w:rsidRPr="00B40FB5" w:rsidRDefault="00286D8F" w:rsidP="00C84EE3">
      <w:pPr>
        <w:autoSpaceDE w:val="0"/>
        <w:autoSpaceDN w:val="0"/>
        <w:spacing w:after="0" w:line="240" w:lineRule="auto"/>
        <w:rPr>
          <w:rFonts w:ascii="Times New Roman" w:eastAsia="Times New Roman" w:hAnsi="Times New Roman" w:cs="Times New Roman"/>
          <w:sz w:val="24"/>
          <w:szCs w:val="24"/>
          <w:lang w:eastAsia="nb-NO"/>
        </w:rPr>
      </w:pPr>
    </w:p>
    <w:p w:rsidR="00286D8F" w:rsidRPr="00B40FB5" w:rsidRDefault="00286D8F" w:rsidP="00C84EE3">
      <w:pPr>
        <w:autoSpaceDE w:val="0"/>
        <w:autoSpaceDN w:val="0"/>
        <w:spacing w:after="0" w:line="240" w:lineRule="auto"/>
        <w:rPr>
          <w:rFonts w:ascii="Times New Roman" w:eastAsia="Times New Roman" w:hAnsi="Times New Roman" w:cs="Times New Roman"/>
          <w:sz w:val="24"/>
          <w:szCs w:val="24"/>
          <w:lang w:eastAsia="nb-NO"/>
        </w:rPr>
      </w:pPr>
    </w:p>
    <w:p w:rsidR="0051008B" w:rsidRPr="00B40FB5" w:rsidRDefault="0051008B" w:rsidP="005C0469">
      <w:pPr>
        <w:autoSpaceDE w:val="0"/>
        <w:autoSpaceDN w:val="0"/>
        <w:spacing w:after="0" w:line="240" w:lineRule="auto"/>
        <w:rPr>
          <w:rFonts w:ascii="Times New Roman" w:eastAsia="Times New Roman" w:hAnsi="Times New Roman" w:cs="Times New Roman"/>
          <w:b/>
          <w:sz w:val="24"/>
          <w:szCs w:val="24"/>
          <w:lang w:eastAsia="nb-NO"/>
        </w:rPr>
      </w:pPr>
      <w:r w:rsidRPr="00B40FB5">
        <w:rPr>
          <w:rFonts w:ascii="Times New Roman" w:eastAsia="Times New Roman" w:hAnsi="Times New Roman" w:cs="Times New Roman"/>
          <w:b/>
          <w:sz w:val="24"/>
          <w:szCs w:val="24"/>
          <w:u w:val="single"/>
          <w:lang w:eastAsia="nb-NO"/>
        </w:rPr>
        <w:t>Eiendomsforvaltning</w:t>
      </w:r>
      <w:r w:rsidR="005E7BBD" w:rsidRPr="00B40FB5">
        <w:rPr>
          <w:rFonts w:ascii="Times New Roman" w:eastAsia="Times New Roman" w:hAnsi="Times New Roman" w:cs="Times New Roman"/>
          <w:b/>
          <w:sz w:val="24"/>
          <w:szCs w:val="24"/>
          <w:u w:val="single"/>
          <w:lang w:eastAsia="nb-NO"/>
        </w:rPr>
        <w:t>, Nordre Lenningen</w:t>
      </w:r>
      <w:r w:rsidRPr="00B40FB5">
        <w:rPr>
          <w:rFonts w:ascii="Times New Roman" w:eastAsia="Times New Roman" w:hAnsi="Times New Roman" w:cs="Times New Roman"/>
          <w:b/>
          <w:sz w:val="24"/>
          <w:szCs w:val="24"/>
          <w:lang w:eastAsia="nb-NO"/>
        </w:rPr>
        <w:t xml:space="preserve"> </w:t>
      </w:r>
    </w:p>
    <w:p w:rsidR="00582C2E" w:rsidRPr="00B40FB5" w:rsidRDefault="00582C2E" w:rsidP="00C84EE3">
      <w:pPr>
        <w:autoSpaceDE w:val="0"/>
        <w:autoSpaceDN w:val="0"/>
        <w:spacing w:after="0" w:line="240" w:lineRule="auto"/>
        <w:rPr>
          <w:rFonts w:ascii="Times New Roman" w:eastAsia="Times New Roman" w:hAnsi="Times New Roman" w:cs="Times New Roman"/>
          <w:sz w:val="24"/>
          <w:szCs w:val="24"/>
          <w:lang w:eastAsia="nb-NO"/>
        </w:rPr>
      </w:pPr>
    </w:p>
    <w:p w:rsidR="0051008B" w:rsidRPr="00580A93" w:rsidRDefault="005E7BBD" w:rsidP="005C0469">
      <w:pPr>
        <w:autoSpaceDE w:val="0"/>
        <w:autoSpaceDN w:val="0"/>
        <w:spacing w:after="0" w:line="240" w:lineRule="auto"/>
        <w:rPr>
          <w:rFonts w:ascii="Times New Roman" w:eastAsia="Times New Roman" w:hAnsi="Times New Roman" w:cs="Times New Roman"/>
          <w:sz w:val="24"/>
          <w:szCs w:val="24"/>
          <w:lang w:eastAsia="nb-NO"/>
        </w:rPr>
      </w:pPr>
      <w:r w:rsidRPr="00580A93">
        <w:rPr>
          <w:rFonts w:ascii="Times New Roman" w:eastAsia="Times New Roman" w:hAnsi="Times New Roman" w:cs="Times New Roman"/>
          <w:sz w:val="24"/>
          <w:szCs w:val="24"/>
          <w:u w:val="single"/>
          <w:lang w:eastAsia="nb-NO"/>
        </w:rPr>
        <w:t>S</w:t>
      </w:r>
      <w:r w:rsidR="00F360F6" w:rsidRPr="00580A93">
        <w:rPr>
          <w:rFonts w:ascii="Times New Roman" w:eastAsia="Times New Roman" w:hAnsi="Times New Roman" w:cs="Times New Roman"/>
          <w:sz w:val="24"/>
          <w:szCs w:val="24"/>
          <w:u w:val="single"/>
          <w:lang w:eastAsia="nb-NO"/>
        </w:rPr>
        <w:t>e</w:t>
      </w:r>
      <w:r w:rsidR="0051008B" w:rsidRPr="00580A93">
        <w:rPr>
          <w:rFonts w:ascii="Times New Roman" w:eastAsia="Times New Roman" w:hAnsi="Times New Roman" w:cs="Times New Roman"/>
          <w:sz w:val="24"/>
          <w:szCs w:val="24"/>
          <w:u w:val="single"/>
          <w:lang w:eastAsia="nb-NO"/>
        </w:rPr>
        <w:t>terhus</w:t>
      </w:r>
      <w:r w:rsidRPr="00580A93">
        <w:rPr>
          <w:rFonts w:ascii="Times New Roman" w:eastAsia="Times New Roman" w:hAnsi="Times New Roman" w:cs="Times New Roman"/>
          <w:sz w:val="24"/>
          <w:szCs w:val="24"/>
          <w:u w:val="single"/>
          <w:lang w:eastAsia="nb-NO"/>
        </w:rPr>
        <w:t>et</w:t>
      </w:r>
      <w:r w:rsidR="0051008B" w:rsidRPr="00580A93">
        <w:rPr>
          <w:rFonts w:ascii="Times New Roman" w:eastAsia="Times New Roman" w:hAnsi="Times New Roman" w:cs="Times New Roman"/>
          <w:sz w:val="24"/>
          <w:szCs w:val="24"/>
          <w:lang w:eastAsia="nb-NO"/>
        </w:rPr>
        <w:t>:</w:t>
      </w:r>
    </w:p>
    <w:p w:rsidR="0051008B" w:rsidRPr="00580A93" w:rsidRDefault="009A3564" w:rsidP="0051008B">
      <w:pPr>
        <w:autoSpaceDE w:val="0"/>
        <w:autoSpaceDN w:val="0"/>
        <w:spacing w:after="0" w:line="240" w:lineRule="auto"/>
        <w:rPr>
          <w:rFonts w:ascii="Times New Roman" w:eastAsia="Times New Roman" w:hAnsi="Times New Roman" w:cs="Times New Roman"/>
          <w:b/>
          <w:sz w:val="24"/>
          <w:szCs w:val="24"/>
          <w:lang w:eastAsia="nb-NO"/>
        </w:rPr>
      </w:pPr>
      <w:r w:rsidRPr="00580A93">
        <w:rPr>
          <w:rFonts w:ascii="Times New Roman" w:eastAsia="Times New Roman" w:hAnsi="Times New Roman" w:cs="Times New Roman"/>
          <w:b/>
          <w:sz w:val="24"/>
          <w:szCs w:val="24"/>
          <w:lang w:eastAsia="nb-NO"/>
        </w:rPr>
        <w:tab/>
      </w:r>
    </w:p>
    <w:p w:rsidR="00580A93" w:rsidRPr="00F01D46" w:rsidRDefault="00342A40" w:rsidP="005C0469">
      <w:pPr>
        <w:autoSpaceDE w:val="0"/>
        <w:autoSpaceDN w:val="0"/>
        <w:spacing w:after="0" w:line="240" w:lineRule="auto"/>
        <w:rPr>
          <w:rFonts w:ascii="Times New Roman" w:eastAsia="Times New Roman" w:hAnsi="Times New Roman" w:cs="Times New Roman"/>
          <w:sz w:val="24"/>
          <w:szCs w:val="24"/>
          <w:lang w:eastAsia="nb-NO"/>
        </w:rPr>
      </w:pPr>
      <w:r w:rsidRPr="00580A93">
        <w:rPr>
          <w:rFonts w:ascii="Times New Roman" w:eastAsia="Times New Roman" w:hAnsi="Times New Roman" w:cs="Times New Roman"/>
          <w:sz w:val="24"/>
          <w:szCs w:val="24"/>
          <w:lang w:eastAsia="nb-NO"/>
        </w:rPr>
        <w:t>I 20</w:t>
      </w:r>
      <w:r w:rsidR="0097195D" w:rsidRPr="00580A93">
        <w:rPr>
          <w:rFonts w:ascii="Times New Roman" w:eastAsia="Times New Roman" w:hAnsi="Times New Roman" w:cs="Times New Roman"/>
          <w:sz w:val="24"/>
          <w:szCs w:val="24"/>
          <w:lang w:eastAsia="nb-NO"/>
        </w:rPr>
        <w:t xml:space="preserve">20 </w:t>
      </w:r>
      <w:r w:rsidRPr="00580A93">
        <w:rPr>
          <w:rFonts w:ascii="Times New Roman" w:eastAsia="Times New Roman" w:hAnsi="Times New Roman" w:cs="Times New Roman"/>
          <w:sz w:val="24"/>
          <w:szCs w:val="24"/>
          <w:lang w:eastAsia="nb-NO"/>
        </w:rPr>
        <w:t>ble de</w:t>
      </w:r>
      <w:r w:rsidR="0097195D" w:rsidRPr="00580A93">
        <w:rPr>
          <w:rFonts w:ascii="Times New Roman" w:eastAsia="Times New Roman" w:hAnsi="Times New Roman" w:cs="Times New Roman"/>
          <w:sz w:val="24"/>
          <w:szCs w:val="24"/>
          <w:lang w:eastAsia="nb-NO"/>
        </w:rPr>
        <w:t>n</w:t>
      </w:r>
      <w:r w:rsidRPr="00580A93">
        <w:rPr>
          <w:rFonts w:ascii="Times New Roman" w:eastAsia="Times New Roman" w:hAnsi="Times New Roman" w:cs="Times New Roman"/>
          <w:sz w:val="24"/>
          <w:szCs w:val="24"/>
          <w:lang w:eastAsia="nb-NO"/>
        </w:rPr>
        <w:t xml:space="preserve"> vedtatt</w:t>
      </w:r>
      <w:r w:rsidR="00670C59" w:rsidRPr="00580A93">
        <w:rPr>
          <w:rFonts w:ascii="Times New Roman" w:eastAsia="Times New Roman" w:hAnsi="Times New Roman" w:cs="Times New Roman"/>
          <w:sz w:val="24"/>
          <w:szCs w:val="24"/>
          <w:lang w:eastAsia="nb-NO"/>
        </w:rPr>
        <w:t xml:space="preserve">e </w:t>
      </w:r>
      <w:r w:rsidRPr="00580A93">
        <w:rPr>
          <w:rFonts w:ascii="Times New Roman" w:eastAsia="Times New Roman" w:hAnsi="Times New Roman" w:cs="Times New Roman"/>
          <w:sz w:val="24"/>
          <w:szCs w:val="24"/>
          <w:lang w:eastAsia="nb-NO"/>
        </w:rPr>
        <w:t>prosjektplan</w:t>
      </w:r>
      <w:r w:rsidR="0097195D" w:rsidRPr="00580A93">
        <w:rPr>
          <w:rFonts w:ascii="Times New Roman" w:eastAsia="Times New Roman" w:hAnsi="Times New Roman" w:cs="Times New Roman"/>
          <w:sz w:val="24"/>
          <w:szCs w:val="24"/>
          <w:lang w:eastAsia="nb-NO"/>
        </w:rPr>
        <w:t>en fra 2019</w:t>
      </w:r>
      <w:r w:rsidRPr="00580A93">
        <w:rPr>
          <w:rFonts w:ascii="Times New Roman" w:eastAsia="Times New Roman" w:hAnsi="Times New Roman" w:cs="Times New Roman"/>
          <w:sz w:val="24"/>
          <w:szCs w:val="24"/>
          <w:lang w:eastAsia="nb-NO"/>
        </w:rPr>
        <w:t xml:space="preserve"> for arbeidet med restaureringen</w:t>
      </w:r>
      <w:r w:rsidR="00580A93" w:rsidRPr="00580A93">
        <w:rPr>
          <w:rFonts w:ascii="Times New Roman" w:eastAsia="Times New Roman" w:hAnsi="Times New Roman" w:cs="Times New Roman"/>
          <w:sz w:val="24"/>
          <w:szCs w:val="24"/>
          <w:lang w:eastAsia="nb-NO"/>
        </w:rPr>
        <w:t xml:space="preserve"> </w:t>
      </w:r>
      <w:r w:rsidRPr="00580A93">
        <w:rPr>
          <w:rFonts w:ascii="Times New Roman" w:eastAsia="Times New Roman" w:hAnsi="Times New Roman" w:cs="Times New Roman"/>
          <w:sz w:val="24"/>
          <w:szCs w:val="24"/>
          <w:lang w:eastAsia="nb-NO"/>
        </w:rPr>
        <w:t>av Nordre Lenningen</w:t>
      </w:r>
      <w:r w:rsidR="006B5444" w:rsidRPr="00580A93">
        <w:rPr>
          <w:rFonts w:ascii="Times New Roman" w:eastAsia="Times New Roman" w:hAnsi="Times New Roman" w:cs="Times New Roman"/>
          <w:sz w:val="24"/>
          <w:szCs w:val="24"/>
          <w:lang w:eastAsia="nb-NO"/>
        </w:rPr>
        <w:t xml:space="preserve"> se</w:t>
      </w:r>
      <w:r w:rsidR="0007737B" w:rsidRPr="00580A93">
        <w:rPr>
          <w:rFonts w:ascii="Times New Roman" w:eastAsia="Times New Roman" w:hAnsi="Times New Roman" w:cs="Times New Roman"/>
          <w:sz w:val="24"/>
          <w:szCs w:val="24"/>
          <w:lang w:eastAsia="nb-NO"/>
        </w:rPr>
        <w:t>terhus</w:t>
      </w:r>
      <w:r w:rsidR="0097195D" w:rsidRPr="00580A93">
        <w:rPr>
          <w:rFonts w:ascii="Times New Roman" w:eastAsia="Times New Roman" w:hAnsi="Times New Roman" w:cs="Times New Roman"/>
          <w:sz w:val="24"/>
          <w:szCs w:val="24"/>
          <w:lang w:eastAsia="nb-NO"/>
        </w:rPr>
        <w:t xml:space="preserve"> sluttført</w:t>
      </w:r>
      <w:r w:rsidRPr="00580A93">
        <w:rPr>
          <w:rFonts w:ascii="Times New Roman" w:eastAsia="Times New Roman" w:hAnsi="Times New Roman" w:cs="Times New Roman"/>
          <w:sz w:val="24"/>
          <w:szCs w:val="24"/>
          <w:lang w:eastAsia="nb-NO"/>
        </w:rPr>
        <w:t>.</w:t>
      </w:r>
      <w:r w:rsidR="00B40FB5" w:rsidRPr="00580A93">
        <w:rPr>
          <w:rFonts w:ascii="Times New Roman" w:eastAsia="Times New Roman" w:hAnsi="Times New Roman" w:cs="Times New Roman"/>
          <w:sz w:val="24"/>
          <w:szCs w:val="24"/>
          <w:lang w:eastAsia="nb-NO"/>
        </w:rPr>
        <w:t xml:space="preserve"> </w:t>
      </w:r>
      <w:r w:rsidR="00580A93" w:rsidRPr="00580A93">
        <w:rPr>
          <w:rFonts w:ascii="Times New Roman" w:eastAsia="Times New Roman" w:hAnsi="Times New Roman" w:cs="Times New Roman"/>
          <w:sz w:val="24"/>
          <w:szCs w:val="24"/>
          <w:lang w:eastAsia="nb-NO"/>
        </w:rPr>
        <w:t xml:space="preserve">Seterhuset er nå betraktelig oppgradert. Det er innlagt strøm og vann/avløp. </w:t>
      </w:r>
      <w:r w:rsidR="00580A93" w:rsidRPr="00F01D46">
        <w:rPr>
          <w:rFonts w:ascii="Times New Roman" w:eastAsia="Times New Roman" w:hAnsi="Times New Roman" w:cs="Times New Roman"/>
          <w:sz w:val="24"/>
          <w:szCs w:val="24"/>
          <w:lang w:eastAsia="nb-NO"/>
        </w:rPr>
        <w:t xml:space="preserve">Påbygget rommer bad, teknisk rom, WC, gang og soverom. </w:t>
      </w:r>
    </w:p>
    <w:p w:rsidR="00580A93" w:rsidRPr="00F01D46" w:rsidRDefault="00580A93" w:rsidP="005C0469">
      <w:pPr>
        <w:autoSpaceDE w:val="0"/>
        <w:autoSpaceDN w:val="0"/>
        <w:spacing w:after="0" w:line="240" w:lineRule="auto"/>
        <w:rPr>
          <w:rFonts w:ascii="Times New Roman" w:eastAsia="Times New Roman" w:hAnsi="Times New Roman" w:cs="Times New Roman"/>
          <w:sz w:val="24"/>
          <w:szCs w:val="24"/>
          <w:lang w:eastAsia="nb-NO"/>
        </w:rPr>
      </w:pPr>
    </w:p>
    <w:p w:rsidR="003B0889" w:rsidRPr="00580A93" w:rsidRDefault="00580A93" w:rsidP="005C0469">
      <w:pPr>
        <w:autoSpaceDE w:val="0"/>
        <w:autoSpaceDN w:val="0"/>
        <w:spacing w:after="0" w:line="240" w:lineRule="auto"/>
        <w:rPr>
          <w:rFonts w:ascii="Times New Roman" w:eastAsia="Times New Roman" w:hAnsi="Times New Roman" w:cs="Times New Roman"/>
          <w:sz w:val="24"/>
          <w:szCs w:val="24"/>
          <w:lang w:eastAsia="nb-NO"/>
        </w:rPr>
      </w:pPr>
      <w:r w:rsidRPr="00580A93">
        <w:rPr>
          <w:rFonts w:ascii="Times New Roman" w:eastAsia="Times New Roman" w:hAnsi="Times New Roman" w:cs="Times New Roman"/>
          <w:sz w:val="24"/>
          <w:szCs w:val="24"/>
          <w:lang w:eastAsia="nb-NO"/>
        </w:rPr>
        <w:t xml:space="preserve">Det </w:t>
      </w:r>
      <w:r>
        <w:rPr>
          <w:rFonts w:ascii="Times New Roman" w:eastAsia="Times New Roman" w:hAnsi="Times New Roman" w:cs="Times New Roman"/>
          <w:sz w:val="24"/>
          <w:szCs w:val="24"/>
          <w:lang w:eastAsia="nb-NO"/>
        </w:rPr>
        <w:t>ble</w:t>
      </w:r>
      <w:r w:rsidRPr="00580A93">
        <w:rPr>
          <w:rFonts w:ascii="Times New Roman" w:eastAsia="Times New Roman" w:hAnsi="Times New Roman" w:cs="Times New Roman"/>
          <w:sz w:val="24"/>
          <w:szCs w:val="24"/>
          <w:lang w:eastAsia="nb-NO"/>
        </w:rPr>
        <w:t xml:space="preserve"> vedtatt nye retningslinjer og utleiekontrakt for seterhuset</w:t>
      </w:r>
      <w:r>
        <w:rPr>
          <w:rFonts w:ascii="Times New Roman" w:eastAsia="Times New Roman" w:hAnsi="Times New Roman" w:cs="Times New Roman"/>
          <w:sz w:val="24"/>
          <w:szCs w:val="24"/>
          <w:lang w:eastAsia="nb-NO"/>
        </w:rPr>
        <w:t xml:space="preserve"> og </w:t>
      </w:r>
      <w:r w:rsidRPr="00580A93">
        <w:rPr>
          <w:rFonts w:ascii="Times New Roman" w:eastAsia="Times New Roman" w:hAnsi="Times New Roman" w:cs="Times New Roman"/>
          <w:sz w:val="24"/>
          <w:szCs w:val="24"/>
          <w:lang w:eastAsia="nb-NO"/>
        </w:rPr>
        <w:t>seterhuset</w:t>
      </w:r>
      <w:r>
        <w:rPr>
          <w:rFonts w:ascii="Times New Roman" w:eastAsia="Times New Roman" w:hAnsi="Times New Roman" w:cs="Times New Roman"/>
          <w:sz w:val="24"/>
          <w:szCs w:val="24"/>
          <w:lang w:eastAsia="nb-NO"/>
        </w:rPr>
        <w:t xml:space="preserve"> </w:t>
      </w:r>
      <w:r w:rsidR="00A61AF9">
        <w:rPr>
          <w:rFonts w:ascii="Times New Roman" w:eastAsia="Times New Roman" w:hAnsi="Times New Roman" w:cs="Times New Roman"/>
          <w:sz w:val="24"/>
          <w:szCs w:val="24"/>
          <w:lang w:eastAsia="nb-NO"/>
        </w:rPr>
        <w:t>ble fra oktober</w:t>
      </w:r>
      <w:r>
        <w:rPr>
          <w:rFonts w:ascii="Times New Roman" w:eastAsia="Times New Roman" w:hAnsi="Times New Roman" w:cs="Times New Roman"/>
          <w:sz w:val="24"/>
          <w:szCs w:val="24"/>
          <w:lang w:eastAsia="nb-NO"/>
        </w:rPr>
        <w:t xml:space="preserve"> i 2020</w:t>
      </w:r>
      <w:r w:rsidRPr="00580A93">
        <w:rPr>
          <w:rFonts w:ascii="Times New Roman" w:eastAsia="Times New Roman" w:hAnsi="Times New Roman" w:cs="Times New Roman"/>
          <w:sz w:val="24"/>
          <w:szCs w:val="24"/>
          <w:lang w:eastAsia="nb-NO"/>
        </w:rPr>
        <w:t xml:space="preserve"> </w:t>
      </w:r>
      <w:r>
        <w:rPr>
          <w:rFonts w:ascii="Times New Roman" w:eastAsia="Times New Roman" w:hAnsi="Times New Roman" w:cs="Times New Roman"/>
          <w:sz w:val="24"/>
          <w:szCs w:val="24"/>
          <w:lang w:eastAsia="nb-NO"/>
        </w:rPr>
        <w:t>klart for utleie. Kirkekontoret styrer utleien, og kirketjener fører tilsyn med bygget.</w:t>
      </w:r>
    </w:p>
    <w:p w:rsidR="0097195D" w:rsidRPr="00580A93" w:rsidRDefault="0097195D" w:rsidP="005C0469">
      <w:pPr>
        <w:autoSpaceDE w:val="0"/>
        <w:autoSpaceDN w:val="0"/>
        <w:spacing w:after="0" w:line="240" w:lineRule="auto"/>
        <w:rPr>
          <w:rFonts w:ascii="Times New Roman" w:eastAsia="Times New Roman" w:hAnsi="Times New Roman" w:cs="Times New Roman"/>
          <w:color w:val="FF0000"/>
          <w:sz w:val="24"/>
          <w:szCs w:val="24"/>
          <w:lang w:eastAsia="nb-NO"/>
        </w:rPr>
      </w:pPr>
    </w:p>
    <w:p w:rsidR="00F94A16" w:rsidRPr="00580A93" w:rsidRDefault="0097195D" w:rsidP="005C0469">
      <w:pPr>
        <w:autoSpaceDE w:val="0"/>
        <w:autoSpaceDN w:val="0"/>
        <w:spacing w:after="0" w:line="240" w:lineRule="auto"/>
        <w:rPr>
          <w:rFonts w:ascii="Times New Roman" w:eastAsia="Times New Roman" w:hAnsi="Times New Roman" w:cs="Times New Roman"/>
          <w:sz w:val="24"/>
          <w:szCs w:val="24"/>
          <w:lang w:eastAsia="nb-NO"/>
        </w:rPr>
      </w:pPr>
      <w:r w:rsidRPr="00580A93">
        <w:rPr>
          <w:rFonts w:ascii="Times New Roman" w:eastAsia="Times New Roman" w:hAnsi="Times New Roman" w:cs="Times New Roman"/>
          <w:sz w:val="24"/>
          <w:szCs w:val="24"/>
          <w:u w:val="single"/>
          <w:lang w:eastAsia="nb-NO"/>
        </w:rPr>
        <w:t>F</w:t>
      </w:r>
      <w:r w:rsidR="00F94A16" w:rsidRPr="00580A93">
        <w:rPr>
          <w:rFonts w:ascii="Times New Roman" w:eastAsia="Times New Roman" w:hAnsi="Times New Roman" w:cs="Times New Roman"/>
          <w:sz w:val="24"/>
          <w:szCs w:val="24"/>
          <w:u w:val="single"/>
          <w:lang w:eastAsia="nb-NO"/>
        </w:rPr>
        <w:t>estetomter</w:t>
      </w:r>
      <w:r w:rsidR="00F94A16" w:rsidRPr="00580A93">
        <w:rPr>
          <w:rFonts w:ascii="Times New Roman" w:eastAsia="Times New Roman" w:hAnsi="Times New Roman" w:cs="Times New Roman"/>
          <w:sz w:val="24"/>
          <w:szCs w:val="24"/>
          <w:lang w:eastAsia="nb-NO"/>
        </w:rPr>
        <w:t>:</w:t>
      </w:r>
    </w:p>
    <w:p w:rsidR="00F94A16" w:rsidRPr="00580A93" w:rsidRDefault="0072398E" w:rsidP="005C0469">
      <w:pPr>
        <w:autoSpaceDE w:val="0"/>
        <w:autoSpaceDN w:val="0"/>
        <w:spacing w:after="0" w:line="240" w:lineRule="auto"/>
        <w:rPr>
          <w:rFonts w:ascii="Times New Roman" w:eastAsia="Times New Roman" w:hAnsi="Times New Roman" w:cs="Times New Roman"/>
          <w:sz w:val="24"/>
          <w:szCs w:val="24"/>
          <w:lang w:eastAsia="nb-NO"/>
        </w:rPr>
      </w:pPr>
      <w:r w:rsidRPr="00580A93">
        <w:rPr>
          <w:rFonts w:ascii="Times New Roman" w:eastAsia="Times New Roman" w:hAnsi="Times New Roman" w:cs="Times New Roman"/>
          <w:sz w:val="24"/>
          <w:szCs w:val="24"/>
          <w:lang w:eastAsia="nb-NO"/>
        </w:rPr>
        <w:t xml:space="preserve">Det gjenstår per </w:t>
      </w:r>
      <w:r w:rsidR="007A18DC" w:rsidRPr="00580A93">
        <w:rPr>
          <w:rFonts w:ascii="Times New Roman" w:eastAsia="Times New Roman" w:hAnsi="Times New Roman" w:cs="Times New Roman"/>
          <w:sz w:val="24"/>
          <w:szCs w:val="24"/>
          <w:lang w:eastAsia="nb-NO"/>
        </w:rPr>
        <w:t>31.12.</w:t>
      </w:r>
      <w:r w:rsidRPr="00580A93">
        <w:rPr>
          <w:rFonts w:ascii="Times New Roman" w:eastAsia="Times New Roman" w:hAnsi="Times New Roman" w:cs="Times New Roman"/>
          <w:sz w:val="24"/>
          <w:szCs w:val="24"/>
          <w:lang w:eastAsia="nb-NO"/>
        </w:rPr>
        <w:t>20</w:t>
      </w:r>
      <w:r w:rsidR="0097195D" w:rsidRPr="00580A93">
        <w:rPr>
          <w:rFonts w:ascii="Times New Roman" w:eastAsia="Times New Roman" w:hAnsi="Times New Roman" w:cs="Times New Roman"/>
          <w:sz w:val="24"/>
          <w:szCs w:val="24"/>
          <w:lang w:eastAsia="nb-NO"/>
        </w:rPr>
        <w:t>20</w:t>
      </w:r>
      <w:r w:rsidRPr="00580A93">
        <w:rPr>
          <w:rFonts w:ascii="Times New Roman" w:eastAsia="Times New Roman" w:hAnsi="Times New Roman" w:cs="Times New Roman"/>
          <w:sz w:val="24"/>
          <w:szCs w:val="24"/>
          <w:lang w:eastAsia="nb-NO"/>
        </w:rPr>
        <w:t xml:space="preserve"> - 10 festeavtaler </w:t>
      </w:r>
      <w:r w:rsidR="00AB5928" w:rsidRPr="00580A93">
        <w:rPr>
          <w:rFonts w:ascii="Times New Roman" w:eastAsia="Times New Roman" w:hAnsi="Times New Roman" w:cs="Times New Roman"/>
          <w:sz w:val="24"/>
          <w:szCs w:val="24"/>
          <w:lang w:eastAsia="nb-NO"/>
        </w:rPr>
        <w:t>på Nordre Lenningen (3 med private hytteeiere og 7 med næringsaktører/ ideelle organisasjoner).</w:t>
      </w:r>
    </w:p>
    <w:p w:rsidR="00121581" w:rsidRPr="00580A93" w:rsidRDefault="00121581" w:rsidP="005C0469">
      <w:pPr>
        <w:autoSpaceDE w:val="0"/>
        <w:autoSpaceDN w:val="0"/>
        <w:spacing w:after="0" w:line="240" w:lineRule="auto"/>
        <w:rPr>
          <w:rFonts w:ascii="Times New Roman" w:eastAsia="Times New Roman" w:hAnsi="Times New Roman" w:cs="Times New Roman"/>
          <w:sz w:val="24"/>
          <w:szCs w:val="24"/>
          <w:lang w:eastAsia="nb-NO"/>
        </w:rPr>
      </w:pPr>
    </w:p>
    <w:p w:rsidR="000F382F" w:rsidRPr="00580A93" w:rsidRDefault="000F382F" w:rsidP="00A32D0B">
      <w:pPr>
        <w:tabs>
          <w:tab w:val="left" w:pos="709"/>
          <w:tab w:val="left" w:pos="1276"/>
          <w:tab w:val="left" w:pos="1418"/>
        </w:tabs>
        <w:spacing w:after="0" w:line="240" w:lineRule="auto"/>
        <w:rPr>
          <w:rFonts w:ascii="Times New Roman" w:hAnsi="Times New Roman" w:cs="Times New Roman"/>
          <w:sz w:val="24"/>
          <w:szCs w:val="24"/>
        </w:rPr>
      </w:pPr>
      <w:r w:rsidRPr="00580A93">
        <w:rPr>
          <w:rFonts w:ascii="Times New Roman" w:hAnsi="Times New Roman" w:cs="Times New Roman"/>
          <w:sz w:val="24"/>
          <w:szCs w:val="24"/>
        </w:rPr>
        <w:t xml:space="preserve">Det ble i 2019 fattet et administrativt vedtak fra Etnedal kommune på søknad om seksjonering av eiendom 151/1/79 fra Lasse </w:t>
      </w:r>
      <w:proofErr w:type="spellStart"/>
      <w:r w:rsidRPr="00580A93">
        <w:rPr>
          <w:rFonts w:ascii="Times New Roman" w:hAnsi="Times New Roman" w:cs="Times New Roman"/>
          <w:sz w:val="24"/>
          <w:szCs w:val="24"/>
        </w:rPr>
        <w:t>Edvinsen</w:t>
      </w:r>
      <w:proofErr w:type="spellEnd"/>
      <w:r w:rsidRPr="00580A93">
        <w:rPr>
          <w:rFonts w:ascii="Times New Roman" w:hAnsi="Times New Roman" w:cs="Times New Roman"/>
          <w:sz w:val="24"/>
          <w:szCs w:val="24"/>
        </w:rPr>
        <w:t xml:space="preserve"> (fester av næringsareal på Nordre Lenningen). </w:t>
      </w:r>
      <w:r w:rsidRPr="00580A93">
        <w:rPr>
          <w:rFonts w:ascii="Times New Roman" w:hAnsi="Times New Roman" w:cs="Times New Roman"/>
          <w:i/>
          <w:sz w:val="24"/>
          <w:szCs w:val="24"/>
        </w:rPr>
        <w:t>Vedtak: I medhold av lov om eierseksjoner §13, og gjeldene delegeringsreglement, godkjennes søknad om seksjonering av eiendommen 151/1/79. Vedtaket forutsetter at de enkelte seksjonene ikke benyttes i strid med arealformålet i gjeldende reguleringsplan.</w:t>
      </w:r>
    </w:p>
    <w:p w:rsidR="00580A93" w:rsidRPr="00580A93" w:rsidRDefault="00580A93" w:rsidP="00A32D0B">
      <w:pPr>
        <w:tabs>
          <w:tab w:val="left" w:pos="709"/>
          <w:tab w:val="left" w:pos="1276"/>
          <w:tab w:val="left" w:pos="1418"/>
        </w:tabs>
        <w:spacing w:after="0" w:line="240" w:lineRule="auto"/>
        <w:rPr>
          <w:rFonts w:ascii="Times New Roman" w:hAnsi="Times New Roman" w:cs="Times New Roman"/>
          <w:sz w:val="24"/>
          <w:szCs w:val="24"/>
        </w:rPr>
      </w:pPr>
    </w:p>
    <w:p w:rsidR="00121581" w:rsidRPr="00580A93" w:rsidRDefault="000F382F" w:rsidP="00A32D0B">
      <w:pPr>
        <w:tabs>
          <w:tab w:val="left" w:pos="709"/>
          <w:tab w:val="left" w:pos="1276"/>
          <w:tab w:val="left" w:pos="1418"/>
        </w:tabs>
        <w:spacing w:after="0" w:line="240" w:lineRule="auto"/>
        <w:rPr>
          <w:rFonts w:ascii="Times New Roman" w:hAnsi="Times New Roman" w:cs="Times New Roman"/>
          <w:sz w:val="24"/>
          <w:szCs w:val="24"/>
        </w:rPr>
      </w:pPr>
      <w:r w:rsidRPr="00580A93">
        <w:rPr>
          <w:rFonts w:ascii="Times New Roman" w:hAnsi="Times New Roman" w:cs="Times New Roman"/>
          <w:sz w:val="24"/>
          <w:szCs w:val="24"/>
        </w:rPr>
        <w:t xml:space="preserve">Soknet </w:t>
      </w:r>
      <w:r w:rsidR="00580A93" w:rsidRPr="00580A93">
        <w:rPr>
          <w:rFonts w:ascii="Times New Roman" w:hAnsi="Times New Roman" w:cs="Times New Roman"/>
          <w:sz w:val="24"/>
          <w:szCs w:val="24"/>
        </w:rPr>
        <w:t xml:space="preserve">har i 2020 hatt </w:t>
      </w:r>
      <w:r w:rsidR="00A32D0B" w:rsidRPr="00580A93">
        <w:rPr>
          <w:rFonts w:ascii="Times New Roman" w:hAnsi="Times New Roman" w:cs="Times New Roman"/>
          <w:sz w:val="24"/>
          <w:szCs w:val="24"/>
        </w:rPr>
        <w:t xml:space="preserve">dialog med </w:t>
      </w:r>
      <w:r w:rsidR="00580A93" w:rsidRPr="00580A93">
        <w:rPr>
          <w:rFonts w:ascii="Times New Roman" w:hAnsi="Times New Roman" w:cs="Times New Roman"/>
          <w:sz w:val="24"/>
          <w:szCs w:val="24"/>
        </w:rPr>
        <w:t>advokat Erling Høyte hos Arntzen de Bes</w:t>
      </w:r>
      <w:r w:rsidR="004B499C">
        <w:rPr>
          <w:rFonts w:ascii="Times New Roman" w:hAnsi="Times New Roman" w:cs="Times New Roman"/>
          <w:sz w:val="24"/>
          <w:szCs w:val="24"/>
        </w:rPr>
        <w:t>c</w:t>
      </w:r>
      <w:r w:rsidR="00580A93" w:rsidRPr="00580A93">
        <w:rPr>
          <w:rFonts w:ascii="Times New Roman" w:hAnsi="Times New Roman" w:cs="Times New Roman"/>
          <w:sz w:val="24"/>
          <w:szCs w:val="24"/>
        </w:rPr>
        <w:t xml:space="preserve">he om </w:t>
      </w:r>
      <w:r w:rsidR="00A32D0B" w:rsidRPr="00580A93">
        <w:rPr>
          <w:rFonts w:ascii="Times New Roman" w:hAnsi="Times New Roman" w:cs="Times New Roman"/>
          <w:sz w:val="24"/>
          <w:szCs w:val="24"/>
        </w:rPr>
        <w:t>feste</w:t>
      </w:r>
      <w:r w:rsidR="00580A93" w:rsidRPr="00580A93">
        <w:rPr>
          <w:rFonts w:ascii="Times New Roman" w:hAnsi="Times New Roman" w:cs="Times New Roman"/>
          <w:sz w:val="24"/>
          <w:szCs w:val="24"/>
        </w:rPr>
        <w:t xml:space="preserve">kontrakt og seksjonering av eiendom 151/1/79. Soknet har uttrykt ønske om at dette fremdeles skal være næringsareal. </w:t>
      </w:r>
      <w:r w:rsidR="00580A93">
        <w:rPr>
          <w:rFonts w:ascii="Times New Roman" w:hAnsi="Times New Roman" w:cs="Times New Roman"/>
          <w:sz w:val="24"/>
          <w:szCs w:val="24"/>
        </w:rPr>
        <w:t xml:space="preserve">Etter flere runder med advokatskriv og senere dialog med fester Lasse </w:t>
      </w:r>
      <w:proofErr w:type="spellStart"/>
      <w:r w:rsidR="00580A93">
        <w:rPr>
          <w:rFonts w:ascii="Times New Roman" w:hAnsi="Times New Roman" w:cs="Times New Roman"/>
          <w:sz w:val="24"/>
          <w:szCs w:val="24"/>
        </w:rPr>
        <w:t>Edvindse</w:t>
      </w:r>
      <w:r w:rsidR="0021359B">
        <w:rPr>
          <w:rFonts w:ascii="Times New Roman" w:hAnsi="Times New Roman" w:cs="Times New Roman"/>
          <w:sz w:val="24"/>
          <w:szCs w:val="24"/>
        </w:rPr>
        <w:t>n</w:t>
      </w:r>
      <w:proofErr w:type="spellEnd"/>
      <w:r w:rsidR="004B499C">
        <w:rPr>
          <w:rFonts w:ascii="Times New Roman" w:hAnsi="Times New Roman" w:cs="Times New Roman"/>
          <w:sz w:val="24"/>
          <w:szCs w:val="24"/>
        </w:rPr>
        <w:t>,</w:t>
      </w:r>
      <w:r w:rsidR="00580A93">
        <w:rPr>
          <w:rFonts w:ascii="Times New Roman" w:hAnsi="Times New Roman" w:cs="Times New Roman"/>
          <w:sz w:val="24"/>
          <w:szCs w:val="24"/>
        </w:rPr>
        <w:t xml:space="preserve"> </w:t>
      </w:r>
      <w:r w:rsidR="0021359B">
        <w:rPr>
          <w:rFonts w:ascii="Times New Roman" w:hAnsi="Times New Roman" w:cs="Times New Roman"/>
          <w:sz w:val="24"/>
          <w:szCs w:val="24"/>
        </w:rPr>
        <w:t>har en enighet om bruk av arealet blitt fremmet for Etnedal kommune</w:t>
      </w:r>
      <w:r w:rsidR="00580A93">
        <w:rPr>
          <w:rFonts w:ascii="Times New Roman" w:hAnsi="Times New Roman" w:cs="Times New Roman"/>
          <w:sz w:val="24"/>
          <w:szCs w:val="24"/>
        </w:rPr>
        <w:t xml:space="preserve">. </w:t>
      </w:r>
      <w:r w:rsidR="0021359B">
        <w:rPr>
          <w:rFonts w:ascii="Times New Roman" w:hAnsi="Times New Roman" w:cs="Times New Roman"/>
          <w:sz w:val="24"/>
          <w:szCs w:val="24"/>
        </w:rPr>
        <w:t xml:space="preserve">Det er søkt om deling mellom næring- og fritidsbruk for det nærværende arealet og dispensasjon fra reguleringsplanen. </w:t>
      </w:r>
    </w:p>
    <w:p w:rsidR="001D7975" w:rsidRPr="00B40FB5" w:rsidRDefault="001D7975" w:rsidP="005C0469">
      <w:pPr>
        <w:autoSpaceDE w:val="0"/>
        <w:autoSpaceDN w:val="0"/>
        <w:spacing w:after="0" w:line="240" w:lineRule="auto"/>
        <w:rPr>
          <w:rFonts w:ascii="Times New Roman" w:eastAsia="Times New Roman" w:hAnsi="Times New Roman" w:cs="Times New Roman"/>
          <w:color w:val="FF0000"/>
          <w:sz w:val="24"/>
          <w:szCs w:val="24"/>
          <w:u w:val="single"/>
          <w:lang w:eastAsia="nb-NO"/>
        </w:rPr>
      </w:pPr>
    </w:p>
    <w:p w:rsidR="0007737B" w:rsidRPr="00B40FB5" w:rsidRDefault="0007737B" w:rsidP="005C0469">
      <w:pPr>
        <w:autoSpaceDE w:val="0"/>
        <w:autoSpaceDN w:val="0"/>
        <w:spacing w:after="0" w:line="240" w:lineRule="auto"/>
        <w:rPr>
          <w:rFonts w:ascii="Times New Roman" w:eastAsia="Times New Roman" w:hAnsi="Times New Roman" w:cs="Times New Roman"/>
          <w:sz w:val="24"/>
          <w:szCs w:val="24"/>
          <w:u w:val="single"/>
          <w:lang w:eastAsia="nb-NO"/>
        </w:rPr>
      </w:pPr>
      <w:r w:rsidRPr="00B40FB5">
        <w:rPr>
          <w:rFonts w:ascii="Times New Roman" w:eastAsia="Times New Roman" w:hAnsi="Times New Roman" w:cs="Times New Roman"/>
          <w:sz w:val="24"/>
          <w:szCs w:val="24"/>
          <w:u w:val="single"/>
          <w:lang w:eastAsia="nb-NO"/>
        </w:rPr>
        <w:t>Beite- og jaktrettigheter:</w:t>
      </w:r>
    </w:p>
    <w:p w:rsidR="004B499C" w:rsidRDefault="00286D8F" w:rsidP="005C0469">
      <w:pPr>
        <w:autoSpaceDE w:val="0"/>
        <w:autoSpaceDN w:val="0"/>
        <w:spacing w:after="0" w:line="240" w:lineRule="auto"/>
        <w:rPr>
          <w:rFonts w:ascii="Times New Roman" w:eastAsia="Times New Roman" w:hAnsi="Times New Roman" w:cs="Times New Roman"/>
          <w:sz w:val="24"/>
          <w:szCs w:val="24"/>
          <w:lang w:eastAsia="nb-NO"/>
        </w:rPr>
      </w:pPr>
      <w:r w:rsidRPr="0021359B">
        <w:rPr>
          <w:rFonts w:ascii="Times New Roman" w:eastAsia="Times New Roman" w:hAnsi="Times New Roman" w:cs="Times New Roman"/>
          <w:sz w:val="24"/>
          <w:szCs w:val="24"/>
          <w:lang w:eastAsia="nb-NO"/>
        </w:rPr>
        <w:t>Etnedal hesteavlslag og Bruflat sokn har en jordleieavtale</w:t>
      </w:r>
      <w:r w:rsidR="005E3C97" w:rsidRPr="0021359B">
        <w:rPr>
          <w:rFonts w:ascii="Times New Roman" w:eastAsia="Times New Roman" w:hAnsi="Times New Roman" w:cs="Times New Roman"/>
          <w:sz w:val="24"/>
          <w:szCs w:val="24"/>
          <w:lang w:eastAsia="nb-NO"/>
        </w:rPr>
        <w:t xml:space="preserve"> med b</w:t>
      </w:r>
      <w:r w:rsidR="0007737B" w:rsidRPr="0021359B">
        <w:rPr>
          <w:rFonts w:ascii="Times New Roman" w:eastAsia="Times New Roman" w:hAnsi="Times New Roman" w:cs="Times New Roman"/>
          <w:sz w:val="24"/>
          <w:szCs w:val="24"/>
          <w:lang w:eastAsia="nb-NO"/>
        </w:rPr>
        <w:t>eiterettigheter på Nordre</w:t>
      </w:r>
      <w:r w:rsidR="0007737B" w:rsidRPr="00B40FB5">
        <w:rPr>
          <w:rFonts w:ascii="Times New Roman" w:eastAsia="Times New Roman" w:hAnsi="Times New Roman" w:cs="Times New Roman"/>
          <w:sz w:val="24"/>
          <w:szCs w:val="24"/>
          <w:lang w:eastAsia="nb-NO"/>
        </w:rPr>
        <w:t xml:space="preserve"> Lenningen</w:t>
      </w:r>
      <w:r w:rsidRPr="00B40FB5">
        <w:rPr>
          <w:rFonts w:ascii="Times New Roman" w:eastAsia="Times New Roman" w:hAnsi="Times New Roman" w:cs="Times New Roman"/>
          <w:sz w:val="24"/>
          <w:szCs w:val="24"/>
          <w:lang w:eastAsia="nb-NO"/>
        </w:rPr>
        <w:t>.</w:t>
      </w:r>
      <w:r w:rsidR="0021359B">
        <w:rPr>
          <w:rFonts w:ascii="Times New Roman" w:eastAsia="Times New Roman" w:hAnsi="Times New Roman" w:cs="Times New Roman"/>
          <w:sz w:val="24"/>
          <w:szCs w:val="24"/>
          <w:lang w:eastAsia="nb-NO"/>
        </w:rPr>
        <w:t xml:space="preserve"> </w:t>
      </w:r>
      <w:r w:rsidR="005E3C97" w:rsidRPr="00B40FB5">
        <w:rPr>
          <w:rFonts w:ascii="Times New Roman" w:eastAsia="Times New Roman" w:hAnsi="Times New Roman" w:cs="Times New Roman"/>
          <w:sz w:val="24"/>
          <w:szCs w:val="24"/>
          <w:lang w:eastAsia="nb-NO"/>
        </w:rPr>
        <w:t>Avtalens varighet er på</w:t>
      </w:r>
      <w:r w:rsidR="00DE241D" w:rsidRPr="00B40FB5">
        <w:rPr>
          <w:rFonts w:ascii="Times New Roman" w:eastAsia="Times New Roman" w:hAnsi="Times New Roman" w:cs="Times New Roman"/>
          <w:sz w:val="24"/>
          <w:szCs w:val="24"/>
          <w:lang w:eastAsia="nb-NO"/>
        </w:rPr>
        <w:t xml:space="preserve"> fem år</w:t>
      </w:r>
      <w:r w:rsidRPr="00B40FB5">
        <w:rPr>
          <w:rFonts w:ascii="Times New Roman" w:eastAsia="Times New Roman" w:hAnsi="Times New Roman" w:cs="Times New Roman"/>
          <w:sz w:val="24"/>
          <w:szCs w:val="24"/>
          <w:lang w:eastAsia="nb-NO"/>
        </w:rPr>
        <w:t xml:space="preserve"> (inngått i 2019)</w:t>
      </w:r>
      <w:r w:rsidR="00DE241D" w:rsidRPr="00B40FB5">
        <w:rPr>
          <w:rFonts w:ascii="Times New Roman" w:eastAsia="Times New Roman" w:hAnsi="Times New Roman" w:cs="Times New Roman"/>
          <w:sz w:val="24"/>
          <w:szCs w:val="24"/>
          <w:lang w:eastAsia="nb-NO"/>
        </w:rPr>
        <w:t>, o</w:t>
      </w:r>
      <w:r w:rsidR="005E3C97" w:rsidRPr="00B40FB5">
        <w:rPr>
          <w:rFonts w:ascii="Times New Roman" w:eastAsia="Times New Roman" w:hAnsi="Times New Roman" w:cs="Times New Roman"/>
          <w:sz w:val="24"/>
          <w:szCs w:val="24"/>
          <w:lang w:eastAsia="nb-NO"/>
        </w:rPr>
        <w:t>g tillater framleie etter</w:t>
      </w:r>
      <w:r w:rsidR="00DE241D" w:rsidRPr="00B40FB5">
        <w:rPr>
          <w:rFonts w:ascii="Times New Roman" w:eastAsia="Times New Roman" w:hAnsi="Times New Roman" w:cs="Times New Roman"/>
          <w:sz w:val="24"/>
          <w:szCs w:val="24"/>
          <w:lang w:eastAsia="nb-NO"/>
        </w:rPr>
        <w:t xml:space="preserve"> </w:t>
      </w:r>
      <w:r w:rsidR="00F56660" w:rsidRPr="00B40FB5">
        <w:rPr>
          <w:rFonts w:ascii="Times New Roman" w:eastAsia="Times New Roman" w:hAnsi="Times New Roman" w:cs="Times New Roman"/>
          <w:sz w:val="24"/>
          <w:szCs w:val="24"/>
          <w:lang w:eastAsia="nb-NO"/>
        </w:rPr>
        <w:t xml:space="preserve">særskilt </w:t>
      </w:r>
    </w:p>
    <w:p w:rsidR="004B499C" w:rsidRDefault="004B499C" w:rsidP="005C0469">
      <w:pPr>
        <w:autoSpaceDE w:val="0"/>
        <w:autoSpaceDN w:val="0"/>
        <w:spacing w:after="0" w:line="240" w:lineRule="auto"/>
        <w:rPr>
          <w:rFonts w:ascii="Times New Roman" w:eastAsia="Times New Roman" w:hAnsi="Times New Roman" w:cs="Times New Roman"/>
          <w:sz w:val="24"/>
          <w:szCs w:val="24"/>
          <w:lang w:eastAsia="nb-NO"/>
        </w:rPr>
      </w:pPr>
    </w:p>
    <w:p w:rsidR="004B499C" w:rsidRDefault="004B499C" w:rsidP="005C0469">
      <w:pPr>
        <w:autoSpaceDE w:val="0"/>
        <w:autoSpaceDN w:val="0"/>
        <w:spacing w:after="0" w:line="240" w:lineRule="auto"/>
        <w:rPr>
          <w:rFonts w:ascii="Times New Roman" w:eastAsia="Times New Roman" w:hAnsi="Times New Roman" w:cs="Times New Roman"/>
          <w:sz w:val="24"/>
          <w:szCs w:val="24"/>
          <w:lang w:eastAsia="nb-NO"/>
        </w:rPr>
      </w:pPr>
    </w:p>
    <w:p w:rsidR="004B499C" w:rsidRDefault="004B499C" w:rsidP="005C0469">
      <w:pPr>
        <w:autoSpaceDE w:val="0"/>
        <w:autoSpaceDN w:val="0"/>
        <w:spacing w:after="0" w:line="240" w:lineRule="auto"/>
        <w:rPr>
          <w:rFonts w:ascii="Times New Roman" w:eastAsia="Times New Roman" w:hAnsi="Times New Roman" w:cs="Times New Roman"/>
          <w:sz w:val="24"/>
          <w:szCs w:val="24"/>
          <w:lang w:eastAsia="nb-NO"/>
        </w:rPr>
      </w:pPr>
    </w:p>
    <w:p w:rsidR="005E3C97" w:rsidRPr="00B40FB5" w:rsidRDefault="005E3C97" w:rsidP="005C0469">
      <w:pPr>
        <w:autoSpaceDE w:val="0"/>
        <w:autoSpaceDN w:val="0"/>
        <w:spacing w:after="0" w:line="240" w:lineRule="auto"/>
        <w:rPr>
          <w:rFonts w:ascii="Times New Roman" w:eastAsia="Times New Roman" w:hAnsi="Times New Roman" w:cs="Times New Roman"/>
          <w:sz w:val="24"/>
          <w:szCs w:val="24"/>
          <w:lang w:eastAsia="nb-NO"/>
        </w:rPr>
      </w:pPr>
      <w:r w:rsidRPr="00B40FB5">
        <w:rPr>
          <w:rFonts w:ascii="Times New Roman" w:eastAsia="Times New Roman" w:hAnsi="Times New Roman" w:cs="Times New Roman"/>
          <w:sz w:val="24"/>
          <w:szCs w:val="24"/>
          <w:lang w:eastAsia="nb-NO"/>
        </w:rPr>
        <w:t xml:space="preserve">samtykke </w:t>
      </w:r>
      <w:r w:rsidR="00DE241D" w:rsidRPr="00B40FB5">
        <w:rPr>
          <w:rFonts w:ascii="Times New Roman" w:eastAsia="Times New Roman" w:hAnsi="Times New Roman" w:cs="Times New Roman"/>
          <w:sz w:val="24"/>
          <w:szCs w:val="24"/>
          <w:lang w:eastAsia="nb-NO"/>
        </w:rPr>
        <w:t xml:space="preserve">av soknerådet. </w:t>
      </w:r>
      <w:r w:rsidRPr="00B40FB5">
        <w:rPr>
          <w:rFonts w:ascii="Times New Roman" w:eastAsia="Times New Roman" w:hAnsi="Times New Roman" w:cs="Times New Roman"/>
          <w:sz w:val="24"/>
          <w:szCs w:val="24"/>
          <w:lang w:eastAsia="nb-NO"/>
        </w:rPr>
        <w:t>Leieprisen er satt til kr.</w:t>
      </w:r>
      <w:r w:rsidR="004B499C">
        <w:rPr>
          <w:rFonts w:ascii="Times New Roman" w:eastAsia="Times New Roman" w:hAnsi="Times New Roman" w:cs="Times New Roman"/>
          <w:sz w:val="24"/>
          <w:szCs w:val="24"/>
          <w:lang w:eastAsia="nb-NO"/>
        </w:rPr>
        <w:t xml:space="preserve"> 400,- pr. hest pr. sesong, og</w:t>
      </w:r>
      <w:r w:rsidRPr="00B40FB5">
        <w:rPr>
          <w:rFonts w:ascii="Times New Roman" w:eastAsia="Times New Roman" w:hAnsi="Times New Roman" w:cs="Times New Roman"/>
          <w:sz w:val="24"/>
          <w:szCs w:val="24"/>
          <w:lang w:eastAsia="nb-NO"/>
        </w:rPr>
        <w:t xml:space="preserve"> le</w:t>
      </w:r>
      <w:r w:rsidR="005E7BBD" w:rsidRPr="00B40FB5">
        <w:rPr>
          <w:rFonts w:ascii="Times New Roman" w:eastAsia="Times New Roman" w:hAnsi="Times New Roman" w:cs="Times New Roman"/>
          <w:sz w:val="24"/>
          <w:szCs w:val="24"/>
          <w:lang w:eastAsia="nb-NO"/>
        </w:rPr>
        <w:t>iepris på</w:t>
      </w:r>
      <w:r w:rsidR="004B499C">
        <w:rPr>
          <w:rFonts w:ascii="Times New Roman" w:eastAsia="Times New Roman" w:hAnsi="Times New Roman" w:cs="Times New Roman"/>
          <w:sz w:val="24"/>
          <w:szCs w:val="24"/>
          <w:lang w:eastAsia="nb-NO"/>
        </w:rPr>
        <w:t xml:space="preserve"> minimum</w:t>
      </w:r>
      <w:r w:rsidR="005E7BBD" w:rsidRPr="00B40FB5">
        <w:rPr>
          <w:rFonts w:ascii="Times New Roman" w:eastAsia="Times New Roman" w:hAnsi="Times New Roman" w:cs="Times New Roman"/>
          <w:sz w:val="24"/>
          <w:szCs w:val="24"/>
          <w:lang w:eastAsia="nb-NO"/>
        </w:rPr>
        <w:t xml:space="preserve"> kr. 5000,- pr. sesong ved bruk av beitet.</w:t>
      </w:r>
    </w:p>
    <w:p w:rsidR="005C0469" w:rsidRPr="00B40FB5" w:rsidRDefault="005C0469" w:rsidP="005C0469">
      <w:pPr>
        <w:autoSpaceDE w:val="0"/>
        <w:autoSpaceDN w:val="0"/>
        <w:spacing w:after="0" w:line="240" w:lineRule="auto"/>
        <w:rPr>
          <w:rFonts w:ascii="Times New Roman" w:eastAsia="Times New Roman" w:hAnsi="Times New Roman" w:cs="Times New Roman"/>
          <w:sz w:val="24"/>
          <w:szCs w:val="24"/>
          <w:lang w:eastAsia="nb-NO"/>
        </w:rPr>
      </w:pPr>
    </w:p>
    <w:p w:rsidR="0007737B" w:rsidRPr="00B40FB5" w:rsidRDefault="0007737B" w:rsidP="005C0469">
      <w:pPr>
        <w:autoSpaceDE w:val="0"/>
        <w:autoSpaceDN w:val="0"/>
        <w:spacing w:after="0" w:line="240" w:lineRule="auto"/>
        <w:rPr>
          <w:rFonts w:ascii="Times New Roman" w:eastAsia="Times New Roman" w:hAnsi="Times New Roman" w:cs="Times New Roman"/>
          <w:sz w:val="24"/>
          <w:szCs w:val="24"/>
          <w:lang w:eastAsia="nb-NO"/>
        </w:rPr>
      </w:pPr>
      <w:r w:rsidRPr="00B40FB5">
        <w:rPr>
          <w:rFonts w:ascii="Times New Roman" w:eastAsia="Times New Roman" w:hAnsi="Times New Roman" w:cs="Times New Roman"/>
          <w:sz w:val="24"/>
          <w:szCs w:val="24"/>
          <w:lang w:eastAsia="nb-NO"/>
        </w:rPr>
        <w:t xml:space="preserve">Jaktrettigheter administreres av Ton og </w:t>
      </w:r>
      <w:proofErr w:type="spellStart"/>
      <w:r w:rsidRPr="00B40FB5">
        <w:rPr>
          <w:rFonts w:ascii="Times New Roman" w:eastAsia="Times New Roman" w:hAnsi="Times New Roman" w:cs="Times New Roman"/>
          <w:sz w:val="24"/>
          <w:szCs w:val="24"/>
          <w:lang w:eastAsia="nb-NO"/>
        </w:rPr>
        <w:t>Leningen</w:t>
      </w:r>
      <w:proofErr w:type="spellEnd"/>
      <w:r w:rsidRPr="00B40FB5">
        <w:rPr>
          <w:rFonts w:ascii="Times New Roman" w:eastAsia="Times New Roman" w:hAnsi="Times New Roman" w:cs="Times New Roman"/>
          <w:sz w:val="24"/>
          <w:szCs w:val="24"/>
          <w:lang w:eastAsia="nb-NO"/>
        </w:rPr>
        <w:t xml:space="preserve"> Utmarkslag, og genere</w:t>
      </w:r>
      <w:r w:rsidR="009E1019" w:rsidRPr="00B40FB5">
        <w:rPr>
          <w:rFonts w:ascii="Times New Roman" w:eastAsia="Times New Roman" w:hAnsi="Times New Roman" w:cs="Times New Roman"/>
          <w:sz w:val="24"/>
          <w:szCs w:val="24"/>
          <w:lang w:eastAsia="nb-NO"/>
        </w:rPr>
        <w:t>rer inntekter til Bruflat sokn.</w:t>
      </w:r>
      <w:r w:rsidR="00286D8F" w:rsidRPr="00B40FB5">
        <w:rPr>
          <w:rFonts w:ascii="Times New Roman" w:eastAsia="Times New Roman" w:hAnsi="Times New Roman" w:cs="Times New Roman"/>
          <w:sz w:val="24"/>
          <w:szCs w:val="24"/>
          <w:lang w:eastAsia="nb-NO"/>
        </w:rPr>
        <w:t xml:space="preserve"> I 2020 var inntekten på kr.</w:t>
      </w:r>
      <w:r w:rsidR="0021359B">
        <w:rPr>
          <w:rFonts w:ascii="Times New Roman" w:eastAsia="Times New Roman" w:hAnsi="Times New Roman" w:cs="Times New Roman"/>
          <w:sz w:val="24"/>
          <w:szCs w:val="24"/>
          <w:lang w:eastAsia="nb-NO"/>
        </w:rPr>
        <w:t xml:space="preserve"> 34500,-</w:t>
      </w:r>
    </w:p>
    <w:p w:rsidR="00134104" w:rsidRPr="00B40FB5" w:rsidRDefault="00134104" w:rsidP="005C0469">
      <w:pPr>
        <w:autoSpaceDE w:val="0"/>
        <w:autoSpaceDN w:val="0"/>
        <w:spacing w:after="0" w:line="240" w:lineRule="auto"/>
        <w:rPr>
          <w:rFonts w:ascii="Times New Roman" w:eastAsia="Times New Roman" w:hAnsi="Times New Roman" w:cs="Times New Roman"/>
          <w:sz w:val="24"/>
          <w:szCs w:val="24"/>
          <w:lang w:eastAsia="nb-NO"/>
        </w:rPr>
      </w:pPr>
    </w:p>
    <w:p w:rsidR="0051008B" w:rsidRPr="00B40FB5" w:rsidRDefault="00AC2685" w:rsidP="005C0469">
      <w:pPr>
        <w:autoSpaceDE w:val="0"/>
        <w:autoSpaceDN w:val="0"/>
        <w:spacing w:after="0" w:line="240" w:lineRule="auto"/>
        <w:rPr>
          <w:rFonts w:ascii="Times New Roman" w:eastAsia="Times New Roman" w:hAnsi="Times New Roman" w:cs="Times New Roman"/>
          <w:sz w:val="24"/>
          <w:szCs w:val="24"/>
          <w:u w:val="single"/>
          <w:lang w:eastAsia="nb-NO"/>
        </w:rPr>
      </w:pPr>
      <w:r w:rsidRPr="00B40FB5">
        <w:rPr>
          <w:rFonts w:ascii="Times New Roman" w:eastAsia="Times New Roman" w:hAnsi="Times New Roman" w:cs="Times New Roman"/>
          <w:sz w:val="24"/>
          <w:szCs w:val="24"/>
          <w:u w:val="single"/>
          <w:lang w:eastAsia="nb-NO"/>
        </w:rPr>
        <w:t>Eksisterende f</w:t>
      </w:r>
      <w:r w:rsidR="005E7BBD" w:rsidRPr="00B40FB5">
        <w:rPr>
          <w:rFonts w:ascii="Times New Roman" w:eastAsia="Times New Roman" w:hAnsi="Times New Roman" w:cs="Times New Roman"/>
          <w:sz w:val="24"/>
          <w:szCs w:val="24"/>
          <w:u w:val="single"/>
          <w:lang w:eastAsia="nb-NO"/>
        </w:rPr>
        <w:t>ritidstomter</w:t>
      </w:r>
      <w:r w:rsidR="0007737B" w:rsidRPr="00B40FB5">
        <w:rPr>
          <w:rFonts w:ascii="Times New Roman" w:eastAsia="Times New Roman" w:hAnsi="Times New Roman" w:cs="Times New Roman"/>
          <w:sz w:val="24"/>
          <w:szCs w:val="24"/>
          <w:u w:val="single"/>
          <w:lang w:eastAsia="nb-NO"/>
        </w:rPr>
        <w:t>:</w:t>
      </w:r>
    </w:p>
    <w:p w:rsidR="005A551D" w:rsidRPr="00B40FB5" w:rsidRDefault="00DE08B3" w:rsidP="00A24957">
      <w:pPr>
        <w:rPr>
          <w:rFonts w:ascii="Times New Roman" w:eastAsia="Times New Roman" w:hAnsi="Times New Roman" w:cs="Times New Roman"/>
          <w:sz w:val="24"/>
          <w:szCs w:val="24"/>
          <w:lang w:eastAsia="nb-NO"/>
        </w:rPr>
      </w:pPr>
      <w:r w:rsidRPr="00B40FB5">
        <w:rPr>
          <w:rFonts w:ascii="Times New Roman" w:eastAsia="Times New Roman" w:hAnsi="Times New Roman" w:cs="Times New Roman"/>
          <w:sz w:val="24"/>
          <w:szCs w:val="24"/>
          <w:lang w:eastAsia="nb-NO"/>
        </w:rPr>
        <w:t xml:space="preserve">Bruflat sokn </w:t>
      </w:r>
      <w:r w:rsidR="000C6DE6" w:rsidRPr="00B40FB5">
        <w:rPr>
          <w:rFonts w:ascii="Times New Roman" w:eastAsia="Times New Roman" w:hAnsi="Times New Roman" w:cs="Times New Roman"/>
          <w:sz w:val="24"/>
          <w:szCs w:val="24"/>
          <w:lang w:eastAsia="nb-NO"/>
        </w:rPr>
        <w:t>hadde i</w:t>
      </w:r>
      <w:r w:rsidR="00D15161" w:rsidRPr="00B40FB5">
        <w:rPr>
          <w:rFonts w:ascii="Times New Roman" w:eastAsia="Times New Roman" w:hAnsi="Times New Roman" w:cs="Times New Roman"/>
          <w:sz w:val="24"/>
          <w:szCs w:val="24"/>
          <w:lang w:eastAsia="nb-NO"/>
        </w:rPr>
        <w:t xml:space="preserve"> forbindelse med utbygginge</w:t>
      </w:r>
      <w:r w:rsidR="00D30F28" w:rsidRPr="00B40FB5">
        <w:rPr>
          <w:rFonts w:ascii="Times New Roman" w:eastAsia="Times New Roman" w:hAnsi="Times New Roman" w:cs="Times New Roman"/>
          <w:sz w:val="24"/>
          <w:szCs w:val="24"/>
          <w:lang w:eastAsia="nb-NO"/>
        </w:rPr>
        <w:t>n</w:t>
      </w:r>
      <w:r w:rsidRPr="00B40FB5">
        <w:rPr>
          <w:rFonts w:ascii="Times New Roman" w:eastAsia="Times New Roman" w:hAnsi="Times New Roman" w:cs="Times New Roman"/>
          <w:sz w:val="24"/>
          <w:szCs w:val="24"/>
          <w:lang w:eastAsia="nb-NO"/>
        </w:rPr>
        <w:t xml:space="preserve"> på Nordre Lenningen</w:t>
      </w:r>
      <w:r w:rsidR="000C6DE6" w:rsidRPr="00B40FB5">
        <w:rPr>
          <w:rFonts w:ascii="Times New Roman" w:eastAsia="Times New Roman" w:hAnsi="Times New Roman" w:cs="Times New Roman"/>
          <w:sz w:val="24"/>
          <w:szCs w:val="24"/>
          <w:lang w:eastAsia="nb-NO"/>
        </w:rPr>
        <w:t xml:space="preserve"> </w:t>
      </w:r>
      <w:r w:rsidR="00D15161" w:rsidRPr="00B40FB5">
        <w:rPr>
          <w:rFonts w:ascii="Times New Roman" w:eastAsia="Times New Roman" w:hAnsi="Times New Roman" w:cs="Times New Roman"/>
          <w:sz w:val="24"/>
          <w:szCs w:val="24"/>
          <w:lang w:eastAsia="nb-NO"/>
        </w:rPr>
        <w:t>14</w:t>
      </w:r>
      <w:r w:rsidR="00134104" w:rsidRPr="00B40FB5">
        <w:rPr>
          <w:rFonts w:ascii="Times New Roman" w:eastAsia="Times New Roman" w:hAnsi="Times New Roman" w:cs="Times New Roman"/>
          <w:sz w:val="24"/>
          <w:szCs w:val="24"/>
          <w:lang w:eastAsia="nb-NO"/>
        </w:rPr>
        <w:t xml:space="preserve"> </w:t>
      </w:r>
      <w:r w:rsidR="00650F30" w:rsidRPr="00B40FB5">
        <w:rPr>
          <w:rFonts w:ascii="Times New Roman" w:eastAsia="Times New Roman" w:hAnsi="Times New Roman" w:cs="Times New Roman"/>
          <w:sz w:val="24"/>
          <w:szCs w:val="24"/>
          <w:lang w:eastAsia="nb-NO"/>
        </w:rPr>
        <w:t xml:space="preserve">tomter </w:t>
      </w:r>
      <w:r w:rsidR="001C02F3" w:rsidRPr="00B40FB5">
        <w:rPr>
          <w:rFonts w:ascii="Times New Roman" w:eastAsia="Times New Roman" w:hAnsi="Times New Roman" w:cs="Times New Roman"/>
          <w:sz w:val="24"/>
          <w:szCs w:val="24"/>
          <w:lang w:eastAsia="nb-NO"/>
        </w:rPr>
        <w:t>som</w:t>
      </w:r>
      <w:r w:rsidR="00D15161" w:rsidRPr="00B40FB5">
        <w:rPr>
          <w:rFonts w:ascii="Times New Roman" w:eastAsia="Times New Roman" w:hAnsi="Times New Roman" w:cs="Times New Roman"/>
          <w:sz w:val="24"/>
          <w:szCs w:val="24"/>
          <w:lang w:eastAsia="nb-NO"/>
        </w:rPr>
        <w:t xml:space="preserve"> </w:t>
      </w:r>
      <w:r w:rsidR="000C6DE6" w:rsidRPr="00B40FB5">
        <w:rPr>
          <w:rFonts w:ascii="Times New Roman" w:eastAsia="Times New Roman" w:hAnsi="Times New Roman" w:cs="Times New Roman"/>
          <w:sz w:val="24"/>
          <w:szCs w:val="24"/>
          <w:lang w:eastAsia="nb-NO"/>
        </w:rPr>
        <w:t>er solgt</w:t>
      </w:r>
      <w:r w:rsidR="00710170" w:rsidRPr="00B40FB5">
        <w:rPr>
          <w:rFonts w:ascii="Times New Roman" w:eastAsia="Times New Roman" w:hAnsi="Times New Roman" w:cs="Times New Roman"/>
          <w:sz w:val="24"/>
          <w:szCs w:val="24"/>
          <w:lang w:eastAsia="nb-NO"/>
        </w:rPr>
        <w:t xml:space="preserve"> til</w:t>
      </w:r>
      <w:r w:rsidR="00D15161" w:rsidRPr="00B40FB5">
        <w:rPr>
          <w:rFonts w:ascii="Times New Roman" w:eastAsia="Times New Roman" w:hAnsi="Times New Roman" w:cs="Times New Roman"/>
          <w:sz w:val="24"/>
          <w:szCs w:val="24"/>
          <w:lang w:eastAsia="nb-NO"/>
        </w:rPr>
        <w:t xml:space="preserve"> lokalt næringsliv</w:t>
      </w:r>
      <w:r w:rsidR="004A557C" w:rsidRPr="00B40FB5">
        <w:rPr>
          <w:rFonts w:ascii="Times New Roman" w:eastAsia="Times New Roman" w:hAnsi="Times New Roman" w:cs="Times New Roman"/>
          <w:sz w:val="24"/>
          <w:szCs w:val="24"/>
          <w:lang w:eastAsia="nb-NO"/>
        </w:rPr>
        <w:t xml:space="preserve">. Salget </w:t>
      </w:r>
      <w:r w:rsidR="005A551D" w:rsidRPr="00B40FB5">
        <w:rPr>
          <w:rFonts w:ascii="Times New Roman" w:eastAsia="Times New Roman" w:hAnsi="Times New Roman" w:cs="Times New Roman"/>
          <w:sz w:val="24"/>
          <w:szCs w:val="24"/>
          <w:lang w:eastAsia="nb-NO"/>
        </w:rPr>
        <w:t xml:space="preserve">var </w:t>
      </w:r>
      <w:r w:rsidR="004A557C" w:rsidRPr="00B40FB5">
        <w:rPr>
          <w:rFonts w:ascii="Times New Roman" w:eastAsia="Times New Roman" w:hAnsi="Times New Roman" w:cs="Times New Roman"/>
          <w:sz w:val="24"/>
          <w:szCs w:val="24"/>
          <w:lang w:eastAsia="nb-NO"/>
        </w:rPr>
        <w:t>på kreditt, det vil si at utbygger gjør opp for tomten først etter at den er videresolgt</w:t>
      </w:r>
      <w:r w:rsidR="006C2492" w:rsidRPr="00B40FB5">
        <w:rPr>
          <w:rFonts w:ascii="Times New Roman" w:eastAsia="Times New Roman" w:hAnsi="Times New Roman" w:cs="Times New Roman"/>
          <w:sz w:val="24"/>
          <w:szCs w:val="24"/>
          <w:lang w:eastAsia="nb-NO"/>
        </w:rPr>
        <w:t xml:space="preserve">, men innen </w:t>
      </w:r>
      <w:r w:rsidR="00AB5928" w:rsidRPr="00B40FB5">
        <w:rPr>
          <w:rFonts w:ascii="Times New Roman" w:eastAsia="Times New Roman" w:hAnsi="Times New Roman" w:cs="Times New Roman"/>
          <w:sz w:val="24"/>
          <w:szCs w:val="24"/>
          <w:lang w:eastAsia="nb-NO"/>
        </w:rPr>
        <w:t>4</w:t>
      </w:r>
      <w:r w:rsidR="006C2492" w:rsidRPr="00B40FB5">
        <w:rPr>
          <w:rFonts w:ascii="Times New Roman" w:eastAsia="Times New Roman" w:hAnsi="Times New Roman" w:cs="Times New Roman"/>
          <w:sz w:val="24"/>
          <w:szCs w:val="24"/>
          <w:lang w:eastAsia="nb-NO"/>
        </w:rPr>
        <w:t xml:space="preserve"> år fra inngått kjøpekontrakt</w:t>
      </w:r>
      <w:r w:rsidR="00A24957" w:rsidRPr="00B40FB5">
        <w:rPr>
          <w:rFonts w:ascii="Times New Roman" w:eastAsia="Times New Roman" w:hAnsi="Times New Roman" w:cs="Times New Roman"/>
          <w:sz w:val="24"/>
          <w:szCs w:val="24"/>
          <w:lang w:eastAsia="nb-NO"/>
        </w:rPr>
        <w:t>.</w:t>
      </w:r>
    </w:p>
    <w:p w:rsidR="00D36A57" w:rsidRPr="00B40FB5" w:rsidRDefault="00A24957" w:rsidP="00A24957">
      <w:pPr>
        <w:rPr>
          <w:rFonts w:ascii="Times New Roman" w:eastAsia="Times New Roman" w:hAnsi="Times New Roman" w:cs="Times New Roman"/>
          <w:sz w:val="24"/>
          <w:szCs w:val="24"/>
          <w:lang w:eastAsia="nb-NO"/>
        </w:rPr>
      </w:pPr>
      <w:r w:rsidRPr="00B40FB5">
        <w:rPr>
          <w:rFonts w:ascii="Times New Roman" w:hAnsi="Times New Roman" w:cs="Times New Roman"/>
          <w:sz w:val="24"/>
        </w:rPr>
        <w:t xml:space="preserve">I 2020 har BS mottatt ett oppgjør etter videresalg av en tomt fra lokale utbyggere. Per 31.12.2020 gjenstår oppgjør for </w:t>
      </w:r>
      <w:r w:rsidR="00286D8F" w:rsidRPr="00B40FB5">
        <w:rPr>
          <w:rFonts w:ascii="Times New Roman" w:hAnsi="Times New Roman" w:cs="Times New Roman"/>
          <w:sz w:val="24"/>
        </w:rPr>
        <w:t>5</w:t>
      </w:r>
      <w:r w:rsidRPr="00B40FB5">
        <w:rPr>
          <w:rFonts w:ascii="Times New Roman" w:hAnsi="Times New Roman" w:cs="Times New Roman"/>
          <w:sz w:val="24"/>
        </w:rPr>
        <w:t xml:space="preserve"> fritidstomter som ikke er videresolgt</w:t>
      </w:r>
      <w:r w:rsidR="00286D8F" w:rsidRPr="00B40FB5">
        <w:rPr>
          <w:rFonts w:ascii="Times New Roman" w:hAnsi="Times New Roman" w:cs="Times New Roman"/>
          <w:sz w:val="24"/>
        </w:rPr>
        <w:t>, samt oppgjør for en tomt som ble solgt rett før nyttår</w:t>
      </w:r>
      <w:r w:rsidRPr="00B40FB5">
        <w:rPr>
          <w:rFonts w:ascii="Times New Roman" w:hAnsi="Times New Roman" w:cs="Times New Roman"/>
          <w:sz w:val="24"/>
        </w:rPr>
        <w:t>. Det</w:t>
      </w:r>
      <w:r w:rsidR="00670C59" w:rsidRPr="00B40FB5">
        <w:rPr>
          <w:rFonts w:ascii="Times New Roman" w:hAnsi="Times New Roman" w:cs="Times New Roman"/>
          <w:sz w:val="24"/>
        </w:rPr>
        <w:t xml:space="preserve"> </w:t>
      </w:r>
      <w:r w:rsidR="00592EA0" w:rsidRPr="00B40FB5">
        <w:rPr>
          <w:rFonts w:ascii="Times New Roman" w:hAnsi="Times New Roman" w:cs="Times New Roman"/>
          <w:sz w:val="24"/>
        </w:rPr>
        <w:t>gjelder</w:t>
      </w:r>
      <w:r w:rsidRPr="00B40FB5">
        <w:rPr>
          <w:rFonts w:ascii="Times New Roman" w:hAnsi="Times New Roman" w:cs="Times New Roman"/>
          <w:sz w:val="24"/>
        </w:rPr>
        <w:t xml:space="preserve"> følgende:</w:t>
      </w:r>
    </w:p>
    <w:p w:rsidR="000F382F" w:rsidRPr="00B40FB5" w:rsidRDefault="00134104" w:rsidP="00D36A57">
      <w:pPr>
        <w:pStyle w:val="Listeavsnitt"/>
        <w:numPr>
          <w:ilvl w:val="0"/>
          <w:numId w:val="9"/>
        </w:numPr>
        <w:rPr>
          <w:rFonts w:ascii="Times New Roman" w:hAnsi="Times New Roman" w:cs="Times New Roman"/>
          <w:sz w:val="24"/>
        </w:rPr>
      </w:pPr>
      <w:r w:rsidRPr="00B40FB5">
        <w:rPr>
          <w:rFonts w:ascii="Times New Roman" w:hAnsi="Times New Roman" w:cs="Times New Roman"/>
          <w:b/>
          <w:sz w:val="24"/>
        </w:rPr>
        <w:t>Helge Lundmoen Maskin</w:t>
      </w:r>
      <w:r w:rsidR="00A24957" w:rsidRPr="00B40FB5">
        <w:rPr>
          <w:rFonts w:ascii="Times New Roman" w:hAnsi="Times New Roman" w:cs="Times New Roman"/>
          <w:b/>
          <w:sz w:val="24"/>
        </w:rPr>
        <w:t xml:space="preserve"> - </w:t>
      </w:r>
      <w:r w:rsidRPr="00B40FB5">
        <w:rPr>
          <w:rFonts w:ascii="Times New Roman" w:hAnsi="Times New Roman" w:cs="Times New Roman"/>
          <w:b/>
          <w:sz w:val="24"/>
        </w:rPr>
        <w:t>tomt 20</w:t>
      </w:r>
      <w:r w:rsidRPr="00B40FB5">
        <w:rPr>
          <w:rFonts w:ascii="Times New Roman" w:hAnsi="Times New Roman" w:cs="Times New Roman"/>
          <w:sz w:val="24"/>
        </w:rPr>
        <w:t xml:space="preserve">: </w:t>
      </w:r>
      <w:r w:rsidR="004A557C" w:rsidRPr="00B40FB5">
        <w:rPr>
          <w:rFonts w:ascii="Times New Roman" w:hAnsi="Times New Roman" w:cs="Times New Roman"/>
          <w:sz w:val="24"/>
        </w:rPr>
        <w:t xml:space="preserve">Kjøpekontrakt inngått i 2018. </w:t>
      </w:r>
    </w:p>
    <w:p w:rsidR="00A24957" w:rsidRPr="00B40FB5" w:rsidRDefault="00134104" w:rsidP="00690E82">
      <w:pPr>
        <w:pStyle w:val="Listeavsnitt"/>
        <w:numPr>
          <w:ilvl w:val="0"/>
          <w:numId w:val="9"/>
        </w:numPr>
        <w:rPr>
          <w:rFonts w:ascii="Times New Roman" w:hAnsi="Times New Roman" w:cs="Times New Roman"/>
          <w:sz w:val="24"/>
        </w:rPr>
      </w:pPr>
      <w:r w:rsidRPr="00B40FB5">
        <w:rPr>
          <w:rFonts w:ascii="Times New Roman" w:hAnsi="Times New Roman" w:cs="Times New Roman"/>
          <w:b/>
          <w:sz w:val="24"/>
        </w:rPr>
        <w:t xml:space="preserve">T. Thon </w:t>
      </w:r>
      <w:proofErr w:type="spellStart"/>
      <w:r w:rsidRPr="00B40FB5">
        <w:rPr>
          <w:rFonts w:ascii="Times New Roman" w:hAnsi="Times New Roman" w:cs="Times New Roman"/>
          <w:b/>
          <w:sz w:val="24"/>
        </w:rPr>
        <w:t>Holding</w:t>
      </w:r>
      <w:proofErr w:type="spellEnd"/>
      <w:r w:rsidRPr="00B40FB5">
        <w:rPr>
          <w:rFonts w:ascii="Times New Roman" w:hAnsi="Times New Roman" w:cs="Times New Roman"/>
          <w:sz w:val="24"/>
        </w:rPr>
        <w:t xml:space="preserve"> </w:t>
      </w:r>
      <w:r w:rsidR="00A24957" w:rsidRPr="00B40FB5">
        <w:rPr>
          <w:rFonts w:ascii="Times New Roman" w:hAnsi="Times New Roman" w:cs="Times New Roman"/>
          <w:sz w:val="24"/>
        </w:rPr>
        <w:t xml:space="preserve">- </w:t>
      </w:r>
      <w:r w:rsidR="000C6DE6" w:rsidRPr="00B40FB5">
        <w:rPr>
          <w:rFonts w:ascii="Times New Roman" w:hAnsi="Times New Roman" w:cs="Times New Roman"/>
          <w:b/>
          <w:bCs/>
          <w:sz w:val="24"/>
        </w:rPr>
        <w:t>t</w:t>
      </w:r>
      <w:r w:rsidRPr="00B40FB5">
        <w:rPr>
          <w:rFonts w:ascii="Times New Roman" w:hAnsi="Times New Roman" w:cs="Times New Roman"/>
          <w:b/>
          <w:bCs/>
          <w:sz w:val="24"/>
        </w:rPr>
        <w:t>omt</w:t>
      </w:r>
      <w:r w:rsidRPr="00B40FB5">
        <w:rPr>
          <w:rFonts w:ascii="Times New Roman" w:hAnsi="Times New Roman" w:cs="Times New Roman"/>
          <w:b/>
          <w:sz w:val="24"/>
        </w:rPr>
        <w:t xml:space="preserve"> 22</w:t>
      </w:r>
      <w:r w:rsidR="000C6DE6" w:rsidRPr="00B40FB5">
        <w:rPr>
          <w:rFonts w:ascii="Times New Roman" w:hAnsi="Times New Roman" w:cs="Times New Roman"/>
          <w:b/>
          <w:sz w:val="24"/>
        </w:rPr>
        <w:t>, 25 og 26</w:t>
      </w:r>
      <w:r w:rsidRPr="00B40FB5">
        <w:rPr>
          <w:rFonts w:ascii="Times New Roman" w:hAnsi="Times New Roman" w:cs="Times New Roman"/>
          <w:b/>
          <w:sz w:val="24"/>
        </w:rPr>
        <w:t>:</w:t>
      </w:r>
      <w:r w:rsidRPr="00B40FB5">
        <w:rPr>
          <w:rFonts w:ascii="Times New Roman" w:hAnsi="Times New Roman" w:cs="Times New Roman"/>
          <w:sz w:val="24"/>
        </w:rPr>
        <w:t xml:space="preserve"> Først inngått kontrakt i 2015, den ble hevet. </w:t>
      </w:r>
    </w:p>
    <w:p w:rsidR="000F382F" w:rsidRPr="00B40FB5" w:rsidRDefault="00134104" w:rsidP="00A24957">
      <w:pPr>
        <w:pStyle w:val="Listeavsnitt"/>
        <w:ind w:left="360"/>
        <w:rPr>
          <w:rFonts w:ascii="Times New Roman" w:hAnsi="Times New Roman" w:cs="Times New Roman"/>
          <w:sz w:val="24"/>
        </w:rPr>
      </w:pPr>
      <w:r w:rsidRPr="00B40FB5">
        <w:rPr>
          <w:rFonts w:ascii="Times New Roman" w:hAnsi="Times New Roman" w:cs="Times New Roman"/>
          <w:sz w:val="24"/>
        </w:rPr>
        <w:t xml:space="preserve">Ny kjøpekontrakt inngått i 2019. </w:t>
      </w:r>
    </w:p>
    <w:p w:rsidR="000F382F" w:rsidRPr="00B40FB5" w:rsidRDefault="00134104" w:rsidP="00D36A57">
      <w:pPr>
        <w:pStyle w:val="Listeavsnitt"/>
        <w:numPr>
          <w:ilvl w:val="0"/>
          <w:numId w:val="9"/>
        </w:numPr>
        <w:rPr>
          <w:rFonts w:ascii="Times New Roman" w:hAnsi="Times New Roman" w:cs="Times New Roman"/>
          <w:sz w:val="24"/>
        </w:rPr>
      </w:pPr>
      <w:r w:rsidRPr="00B40FB5">
        <w:rPr>
          <w:rFonts w:ascii="Times New Roman" w:hAnsi="Times New Roman" w:cs="Times New Roman"/>
          <w:b/>
          <w:sz w:val="24"/>
        </w:rPr>
        <w:t>BHF Eiendom AS</w:t>
      </w:r>
      <w:r w:rsidRPr="00B40FB5">
        <w:rPr>
          <w:rFonts w:ascii="Times New Roman" w:hAnsi="Times New Roman" w:cs="Times New Roman"/>
          <w:sz w:val="24"/>
        </w:rPr>
        <w:t xml:space="preserve"> </w:t>
      </w:r>
      <w:r w:rsidR="00A24957" w:rsidRPr="00B40FB5">
        <w:rPr>
          <w:rFonts w:ascii="Times New Roman" w:hAnsi="Times New Roman" w:cs="Times New Roman"/>
          <w:sz w:val="24"/>
        </w:rPr>
        <w:t xml:space="preserve">- </w:t>
      </w:r>
      <w:r w:rsidR="00A24957" w:rsidRPr="00B40FB5">
        <w:rPr>
          <w:rFonts w:ascii="Times New Roman" w:hAnsi="Times New Roman" w:cs="Times New Roman"/>
          <w:b/>
          <w:bCs/>
          <w:sz w:val="24"/>
        </w:rPr>
        <w:t>t</w:t>
      </w:r>
      <w:r w:rsidR="004A557C" w:rsidRPr="00B40FB5">
        <w:rPr>
          <w:rFonts w:ascii="Times New Roman" w:hAnsi="Times New Roman" w:cs="Times New Roman"/>
          <w:b/>
          <w:sz w:val="24"/>
        </w:rPr>
        <w:t>omt 59:</w:t>
      </w:r>
      <w:r w:rsidR="004A557C" w:rsidRPr="00B40FB5">
        <w:rPr>
          <w:rFonts w:ascii="Times New Roman" w:hAnsi="Times New Roman" w:cs="Times New Roman"/>
          <w:sz w:val="24"/>
        </w:rPr>
        <w:t xml:space="preserve"> Kjøpekontrakt inngått i 2017. </w:t>
      </w:r>
      <w:r w:rsidR="00286D8F" w:rsidRPr="00B40FB5">
        <w:rPr>
          <w:rFonts w:ascii="Times New Roman" w:hAnsi="Times New Roman" w:cs="Times New Roman"/>
          <w:sz w:val="24"/>
        </w:rPr>
        <w:t>Solgt i 2020, oppgjør mangle</w:t>
      </w:r>
      <w:r w:rsidR="00592EA0" w:rsidRPr="00B40FB5">
        <w:rPr>
          <w:rFonts w:ascii="Times New Roman" w:hAnsi="Times New Roman" w:cs="Times New Roman"/>
          <w:sz w:val="24"/>
        </w:rPr>
        <w:t xml:space="preserve">t </w:t>
      </w:r>
      <w:r w:rsidR="00286D8F" w:rsidRPr="00B40FB5">
        <w:rPr>
          <w:rFonts w:ascii="Times New Roman" w:hAnsi="Times New Roman" w:cs="Times New Roman"/>
          <w:sz w:val="24"/>
        </w:rPr>
        <w:t>per. 31.12.2020.</w:t>
      </w:r>
    </w:p>
    <w:p w:rsidR="00A24957" w:rsidRPr="00B40FB5" w:rsidRDefault="004A557C" w:rsidP="00AD4E4E">
      <w:pPr>
        <w:pStyle w:val="Listeavsnitt"/>
        <w:numPr>
          <w:ilvl w:val="0"/>
          <w:numId w:val="9"/>
        </w:numPr>
        <w:rPr>
          <w:rFonts w:ascii="Times New Roman" w:hAnsi="Times New Roman" w:cs="Times New Roman"/>
          <w:b/>
          <w:sz w:val="24"/>
        </w:rPr>
      </w:pPr>
      <w:proofErr w:type="spellStart"/>
      <w:r w:rsidRPr="00B40FB5">
        <w:rPr>
          <w:rFonts w:ascii="Times New Roman" w:hAnsi="Times New Roman" w:cs="Times New Roman"/>
          <w:b/>
          <w:sz w:val="24"/>
        </w:rPr>
        <w:t>S</w:t>
      </w:r>
      <w:r w:rsidR="00134104" w:rsidRPr="00B40FB5">
        <w:rPr>
          <w:rFonts w:ascii="Times New Roman" w:hAnsi="Times New Roman" w:cs="Times New Roman"/>
          <w:b/>
          <w:sz w:val="24"/>
        </w:rPr>
        <w:t>torengen</w:t>
      </w:r>
      <w:proofErr w:type="spellEnd"/>
      <w:r w:rsidR="00134104" w:rsidRPr="00B40FB5">
        <w:rPr>
          <w:rFonts w:ascii="Times New Roman" w:hAnsi="Times New Roman" w:cs="Times New Roman"/>
          <w:b/>
          <w:sz w:val="24"/>
        </w:rPr>
        <w:t xml:space="preserve"> Ba- </w:t>
      </w:r>
      <w:proofErr w:type="spellStart"/>
      <w:r w:rsidR="00134104" w:rsidRPr="00B40FB5">
        <w:rPr>
          <w:rFonts w:ascii="Times New Roman" w:hAnsi="Times New Roman" w:cs="Times New Roman"/>
          <w:b/>
          <w:sz w:val="24"/>
        </w:rPr>
        <w:t>Consult</w:t>
      </w:r>
      <w:proofErr w:type="spellEnd"/>
      <w:r w:rsidR="00134104" w:rsidRPr="00B40FB5">
        <w:rPr>
          <w:rFonts w:ascii="Times New Roman" w:hAnsi="Times New Roman" w:cs="Times New Roman"/>
          <w:b/>
          <w:sz w:val="24"/>
        </w:rPr>
        <w:t xml:space="preserve"> AS</w:t>
      </w:r>
      <w:r w:rsidR="00134104" w:rsidRPr="00B40FB5">
        <w:rPr>
          <w:rFonts w:ascii="Times New Roman" w:hAnsi="Times New Roman" w:cs="Times New Roman"/>
          <w:sz w:val="24"/>
        </w:rPr>
        <w:t xml:space="preserve"> </w:t>
      </w:r>
      <w:r w:rsidR="00A24957" w:rsidRPr="00B40FB5">
        <w:rPr>
          <w:rFonts w:ascii="Times New Roman" w:hAnsi="Times New Roman" w:cs="Times New Roman"/>
          <w:sz w:val="24"/>
        </w:rPr>
        <w:t>-</w:t>
      </w:r>
      <w:r w:rsidR="00134104" w:rsidRPr="00B40FB5">
        <w:rPr>
          <w:rFonts w:ascii="Times New Roman" w:hAnsi="Times New Roman" w:cs="Times New Roman"/>
          <w:sz w:val="24"/>
        </w:rPr>
        <w:t xml:space="preserve"> </w:t>
      </w:r>
      <w:r w:rsidR="00134104" w:rsidRPr="00B40FB5">
        <w:rPr>
          <w:rFonts w:ascii="Times New Roman" w:hAnsi="Times New Roman" w:cs="Times New Roman"/>
          <w:b/>
          <w:sz w:val="24"/>
        </w:rPr>
        <w:t>tomt 62</w:t>
      </w:r>
      <w:r w:rsidRPr="00B40FB5">
        <w:rPr>
          <w:rFonts w:ascii="Times New Roman" w:hAnsi="Times New Roman" w:cs="Times New Roman"/>
          <w:b/>
          <w:sz w:val="24"/>
        </w:rPr>
        <w:t>:</w:t>
      </w:r>
      <w:r w:rsidRPr="00B40FB5">
        <w:rPr>
          <w:rFonts w:ascii="Times New Roman" w:hAnsi="Times New Roman" w:cs="Times New Roman"/>
          <w:sz w:val="24"/>
        </w:rPr>
        <w:t xml:space="preserve"> Kjøpekontrakt inngått i 2017. </w:t>
      </w:r>
    </w:p>
    <w:p w:rsidR="005E7BBD" w:rsidRPr="003D3FCC" w:rsidRDefault="00AC2685" w:rsidP="005C0469">
      <w:pPr>
        <w:autoSpaceDE w:val="0"/>
        <w:autoSpaceDN w:val="0"/>
        <w:spacing w:after="0" w:line="240" w:lineRule="auto"/>
        <w:rPr>
          <w:rFonts w:ascii="Times New Roman" w:hAnsi="Times New Roman" w:cs="Times New Roman"/>
          <w:sz w:val="24"/>
          <w:szCs w:val="24"/>
          <w:u w:val="single"/>
        </w:rPr>
      </w:pPr>
      <w:r w:rsidRPr="003D3FCC">
        <w:rPr>
          <w:rFonts w:ascii="Times New Roman" w:hAnsi="Times New Roman" w:cs="Times New Roman"/>
          <w:sz w:val="24"/>
          <w:szCs w:val="24"/>
          <w:u w:val="single"/>
        </w:rPr>
        <w:t>Nye fritidstomter:</w:t>
      </w:r>
    </w:p>
    <w:p w:rsidR="00AC2685" w:rsidRPr="003D3FCC" w:rsidRDefault="00AC2685" w:rsidP="00AC2685">
      <w:pPr>
        <w:autoSpaceDE w:val="0"/>
        <w:autoSpaceDN w:val="0"/>
        <w:spacing w:after="0" w:line="240" w:lineRule="auto"/>
        <w:rPr>
          <w:rFonts w:ascii="Times New Roman" w:eastAsia="Times New Roman" w:hAnsi="Times New Roman" w:cs="Times New Roman"/>
          <w:sz w:val="24"/>
          <w:szCs w:val="24"/>
          <w:lang w:eastAsia="nb-NO"/>
        </w:rPr>
      </w:pPr>
      <w:r w:rsidRPr="003D3FCC">
        <w:rPr>
          <w:rFonts w:ascii="Times New Roman" w:eastAsia="Times New Roman" w:hAnsi="Times New Roman" w:cs="Times New Roman"/>
          <w:sz w:val="24"/>
          <w:szCs w:val="24"/>
          <w:lang w:eastAsia="nb-NO"/>
        </w:rPr>
        <w:t>Ny reguleringsplan for Regla/ Lortetjern (Lenningen 1) legger opp til å fortette eksisterende hyttefelt med ca. 50 hytter</w:t>
      </w:r>
      <w:r w:rsidR="00670C59" w:rsidRPr="003D3FCC">
        <w:rPr>
          <w:rFonts w:ascii="Times New Roman" w:eastAsia="Times New Roman" w:hAnsi="Times New Roman" w:cs="Times New Roman"/>
          <w:sz w:val="24"/>
          <w:szCs w:val="24"/>
          <w:lang w:eastAsia="nb-NO"/>
        </w:rPr>
        <w:t xml:space="preserve">. </w:t>
      </w:r>
      <w:r w:rsidR="00AF165D" w:rsidRPr="003D3FCC">
        <w:rPr>
          <w:rFonts w:ascii="Times New Roman" w:eastAsia="Times New Roman" w:hAnsi="Times New Roman" w:cs="Times New Roman"/>
          <w:sz w:val="24"/>
          <w:szCs w:val="24"/>
          <w:lang w:eastAsia="nb-NO"/>
        </w:rPr>
        <w:t xml:space="preserve">Reguleringen er i samsvar med kommuneplanens arealdel. </w:t>
      </w:r>
      <w:r w:rsidR="00670C59" w:rsidRPr="003D3FCC">
        <w:rPr>
          <w:rFonts w:ascii="Times New Roman" w:eastAsia="Times New Roman" w:hAnsi="Times New Roman" w:cs="Times New Roman"/>
          <w:sz w:val="24"/>
          <w:szCs w:val="24"/>
          <w:lang w:eastAsia="nb-NO"/>
        </w:rPr>
        <w:t>Bruflat sokn har i samarbeid med POV fremmet reguleringsplan for Etnedal kommune. I kommunestyre</w:t>
      </w:r>
      <w:r w:rsidR="00AF165D" w:rsidRPr="003D3FCC">
        <w:rPr>
          <w:rFonts w:ascii="Times New Roman" w:eastAsia="Times New Roman" w:hAnsi="Times New Roman" w:cs="Times New Roman"/>
          <w:sz w:val="24"/>
          <w:szCs w:val="24"/>
          <w:lang w:eastAsia="nb-NO"/>
        </w:rPr>
        <w:t>behandling</w:t>
      </w:r>
      <w:r w:rsidR="00670C59" w:rsidRPr="003D3FCC">
        <w:rPr>
          <w:rFonts w:ascii="Times New Roman" w:eastAsia="Times New Roman" w:hAnsi="Times New Roman" w:cs="Times New Roman"/>
          <w:sz w:val="24"/>
          <w:szCs w:val="24"/>
          <w:lang w:eastAsia="nb-NO"/>
        </w:rPr>
        <w:t xml:space="preserve"> </w:t>
      </w:r>
      <w:r w:rsidR="003D3FCC" w:rsidRPr="003D3FCC">
        <w:rPr>
          <w:rFonts w:ascii="Times New Roman" w:eastAsia="Times New Roman" w:hAnsi="Times New Roman" w:cs="Times New Roman"/>
          <w:sz w:val="24"/>
          <w:szCs w:val="24"/>
          <w:lang w:eastAsia="nb-NO"/>
        </w:rPr>
        <w:t xml:space="preserve">24. oktober 2020 </w:t>
      </w:r>
      <w:r w:rsidR="00A61AF9" w:rsidRPr="003D3FCC">
        <w:rPr>
          <w:rFonts w:ascii="Times New Roman" w:eastAsia="Times New Roman" w:hAnsi="Times New Roman" w:cs="Times New Roman"/>
          <w:sz w:val="24"/>
          <w:szCs w:val="24"/>
          <w:lang w:eastAsia="nb-NO"/>
        </w:rPr>
        <w:t xml:space="preserve">ble deler av opprinnelig planforslag endret før </w:t>
      </w:r>
      <w:r w:rsidR="003D3FCC" w:rsidRPr="003D3FCC">
        <w:rPr>
          <w:rFonts w:ascii="Times New Roman" w:eastAsia="Times New Roman" w:hAnsi="Times New Roman" w:cs="Times New Roman"/>
          <w:sz w:val="24"/>
          <w:szCs w:val="24"/>
          <w:lang w:eastAsia="nb-NO"/>
        </w:rPr>
        <w:t xml:space="preserve">den ble lagt ut til </w:t>
      </w:r>
      <w:r w:rsidR="00A61AF9" w:rsidRPr="003D3FCC">
        <w:rPr>
          <w:rFonts w:ascii="Times New Roman" w:eastAsia="Times New Roman" w:hAnsi="Times New Roman" w:cs="Times New Roman"/>
          <w:sz w:val="24"/>
          <w:szCs w:val="24"/>
          <w:lang w:eastAsia="nb-NO"/>
        </w:rPr>
        <w:t xml:space="preserve">offentlig høring. Bruflat sokn ved leder har sendt innspill </w:t>
      </w:r>
      <w:r w:rsidR="00716357">
        <w:rPr>
          <w:rFonts w:ascii="Times New Roman" w:eastAsia="Times New Roman" w:hAnsi="Times New Roman" w:cs="Times New Roman"/>
          <w:sz w:val="24"/>
          <w:szCs w:val="24"/>
          <w:lang w:eastAsia="nb-NO"/>
        </w:rPr>
        <w:t xml:space="preserve">til </w:t>
      </w:r>
      <w:r w:rsidR="003D3FCC" w:rsidRPr="003D3FCC">
        <w:rPr>
          <w:rFonts w:ascii="Times New Roman" w:eastAsia="Times New Roman" w:hAnsi="Times New Roman" w:cs="Times New Roman"/>
          <w:sz w:val="24"/>
          <w:szCs w:val="24"/>
          <w:lang w:eastAsia="nb-NO"/>
        </w:rPr>
        <w:t>endringene som ble vedtatt av kommunestyret</w:t>
      </w:r>
      <w:r w:rsidR="00A61AF9" w:rsidRPr="003D3FCC">
        <w:rPr>
          <w:rFonts w:ascii="Times New Roman" w:eastAsia="Times New Roman" w:hAnsi="Times New Roman" w:cs="Times New Roman"/>
          <w:sz w:val="24"/>
          <w:szCs w:val="24"/>
          <w:lang w:eastAsia="nb-NO"/>
        </w:rPr>
        <w:t>.</w:t>
      </w:r>
      <w:r w:rsidR="003D3FCC" w:rsidRPr="003D3FCC">
        <w:rPr>
          <w:rFonts w:ascii="Times New Roman" w:eastAsia="Times New Roman" w:hAnsi="Times New Roman" w:cs="Times New Roman"/>
          <w:sz w:val="24"/>
          <w:szCs w:val="24"/>
          <w:lang w:eastAsia="nb-NO"/>
        </w:rPr>
        <w:t xml:space="preserve"> Bruflat sokn har ikke mottatt svar på innspillene som ble sendt.</w:t>
      </w:r>
      <w:r w:rsidR="00A61AF9" w:rsidRPr="003D3FCC">
        <w:rPr>
          <w:rFonts w:ascii="Times New Roman" w:eastAsia="Times New Roman" w:hAnsi="Times New Roman" w:cs="Times New Roman"/>
          <w:sz w:val="24"/>
          <w:szCs w:val="24"/>
          <w:lang w:eastAsia="nb-NO"/>
        </w:rPr>
        <w:t xml:space="preserve"> </w:t>
      </w:r>
      <w:r w:rsidR="003D3FCC" w:rsidRPr="003D3FCC">
        <w:rPr>
          <w:rFonts w:ascii="Times New Roman" w:eastAsia="Times New Roman" w:hAnsi="Times New Roman" w:cs="Times New Roman"/>
          <w:sz w:val="24"/>
          <w:szCs w:val="24"/>
          <w:lang w:eastAsia="nb-NO"/>
        </w:rPr>
        <w:t>Reguleringsplanen har per 31.12.2020 ikke vært til 2. gangs behandling i Etnedal kommune.</w:t>
      </w:r>
    </w:p>
    <w:p w:rsidR="00AC2685" w:rsidRPr="003D3FCC" w:rsidRDefault="00AC2685" w:rsidP="005C0469">
      <w:pPr>
        <w:autoSpaceDE w:val="0"/>
        <w:autoSpaceDN w:val="0"/>
        <w:spacing w:after="0" w:line="240" w:lineRule="auto"/>
        <w:rPr>
          <w:rFonts w:ascii="Times New Roman" w:hAnsi="Times New Roman" w:cs="Times New Roman"/>
          <w:sz w:val="24"/>
          <w:szCs w:val="24"/>
        </w:rPr>
      </w:pPr>
    </w:p>
    <w:p w:rsidR="005E7BBD" w:rsidRPr="003D3FCC" w:rsidRDefault="005E7BBD" w:rsidP="005C0469">
      <w:pPr>
        <w:autoSpaceDE w:val="0"/>
        <w:autoSpaceDN w:val="0"/>
        <w:spacing w:after="0" w:line="240" w:lineRule="auto"/>
        <w:rPr>
          <w:rFonts w:ascii="Times New Roman" w:hAnsi="Times New Roman" w:cs="Times New Roman"/>
          <w:sz w:val="24"/>
          <w:szCs w:val="24"/>
          <w:u w:val="single"/>
        </w:rPr>
      </w:pPr>
      <w:r w:rsidRPr="003D3FCC">
        <w:rPr>
          <w:rFonts w:ascii="Times New Roman" w:hAnsi="Times New Roman" w:cs="Times New Roman"/>
          <w:sz w:val="24"/>
          <w:szCs w:val="24"/>
          <w:u w:val="single"/>
        </w:rPr>
        <w:t>Vann – og avløpsplan:</w:t>
      </w:r>
    </w:p>
    <w:p w:rsidR="006264C9" w:rsidRPr="003D3FCC" w:rsidRDefault="004A796D" w:rsidP="00592EA0">
      <w:pPr>
        <w:autoSpaceDE w:val="0"/>
        <w:autoSpaceDN w:val="0"/>
        <w:spacing w:after="0" w:line="240" w:lineRule="auto"/>
        <w:rPr>
          <w:rFonts w:ascii="Times New Roman" w:eastAsia="Times New Roman" w:hAnsi="Times New Roman" w:cs="Times New Roman"/>
          <w:sz w:val="24"/>
          <w:szCs w:val="24"/>
          <w:lang w:eastAsia="nb-NO"/>
        </w:rPr>
      </w:pPr>
      <w:r w:rsidRPr="003D3FCC">
        <w:rPr>
          <w:rFonts w:ascii="Times New Roman" w:eastAsia="Times New Roman" w:hAnsi="Times New Roman" w:cs="Times New Roman"/>
          <w:sz w:val="24"/>
          <w:szCs w:val="24"/>
          <w:lang w:eastAsia="nb-NO"/>
        </w:rPr>
        <w:t>Bruflat Sokn</w:t>
      </w:r>
      <w:r w:rsidR="00DE08B3" w:rsidRPr="003D3FCC">
        <w:rPr>
          <w:rFonts w:ascii="Times New Roman" w:eastAsia="Times New Roman" w:hAnsi="Times New Roman" w:cs="Times New Roman"/>
          <w:sz w:val="24"/>
          <w:szCs w:val="24"/>
          <w:lang w:eastAsia="nb-NO"/>
        </w:rPr>
        <w:t xml:space="preserve"> har i løpet av 2</w:t>
      </w:r>
      <w:r w:rsidR="00592EA0" w:rsidRPr="003D3FCC">
        <w:rPr>
          <w:rFonts w:ascii="Times New Roman" w:eastAsia="Times New Roman" w:hAnsi="Times New Roman" w:cs="Times New Roman"/>
          <w:sz w:val="24"/>
          <w:szCs w:val="24"/>
          <w:lang w:eastAsia="nb-NO"/>
        </w:rPr>
        <w:t>02</w:t>
      </w:r>
      <w:r w:rsidR="00670C59" w:rsidRPr="003D3FCC">
        <w:rPr>
          <w:rFonts w:ascii="Times New Roman" w:eastAsia="Times New Roman" w:hAnsi="Times New Roman" w:cs="Times New Roman"/>
          <w:sz w:val="24"/>
          <w:szCs w:val="24"/>
          <w:lang w:eastAsia="nb-NO"/>
        </w:rPr>
        <w:t>0 inngått avtale med Etnedal kommune vedrørende etablering av nytt vann- og avløpsanlegg på Lenningen.</w:t>
      </w:r>
      <w:r w:rsidR="00A61AF9" w:rsidRPr="003D3FCC">
        <w:rPr>
          <w:rFonts w:ascii="Times New Roman" w:eastAsia="Times New Roman" w:hAnsi="Times New Roman" w:cs="Times New Roman"/>
          <w:sz w:val="24"/>
          <w:szCs w:val="24"/>
          <w:lang w:eastAsia="nb-NO"/>
        </w:rPr>
        <w:t xml:space="preserve"> Bruflat sokn har gitt Etnedal kommune rett til å anlegge og ha liggende vannledning, avløpsledning og </w:t>
      </w:r>
      <w:r w:rsidR="003D3FCC" w:rsidRPr="003D3FCC">
        <w:rPr>
          <w:rFonts w:ascii="Times New Roman" w:eastAsia="Times New Roman" w:hAnsi="Times New Roman" w:cs="Times New Roman"/>
          <w:sz w:val="24"/>
          <w:szCs w:val="24"/>
          <w:lang w:eastAsia="nb-NO"/>
        </w:rPr>
        <w:t>overvannledning</w:t>
      </w:r>
      <w:r w:rsidR="00A61AF9" w:rsidRPr="003D3FCC">
        <w:rPr>
          <w:rFonts w:ascii="Times New Roman" w:eastAsia="Times New Roman" w:hAnsi="Times New Roman" w:cs="Times New Roman"/>
          <w:sz w:val="24"/>
          <w:szCs w:val="24"/>
          <w:lang w:eastAsia="nb-NO"/>
        </w:rPr>
        <w:t xml:space="preserve"> med tilhørende </w:t>
      </w:r>
      <w:r w:rsidR="003D3FCC" w:rsidRPr="003D3FCC">
        <w:rPr>
          <w:rFonts w:ascii="Times New Roman" w:eastAsia="Times New Roman" w:hAnsi="Times New Roman" w:cs="Times New Roman"/>
          <w:sz w:val="24"/>
          <w:szCs w:val="24"/>
          <w:lang w:eastAsia="nb-NO"/>
        </w:rPr>
        <w:t>utstyr</w:t>
      </w:r>
      <w:r w:rsidR="004B499C">
        <w:rPr>
          <w:rFonts w:ascii="Times New Roman" w:eastAsia="Times New Roman" w:hAnsi="Times New Roman" w:cs="Times New Roman"/>
          <w:sz w:val="24"/>
          <w:szCs w:val="24"/>
          <w:lang w:eastAsia="nb-NO"/>
        </w:rPr>
        <w:t>,</w:t>
      </w:r>
      <w:r w:rsidR="003D3FCC" w:rsidRPr="003D3FCC">
        <w:rPr>
          <w:rFonts w:ascii="Times New Roman" w:eastAsia="Times New Roman" w:hAnsi="Times New Roman" w:cs="Times New Roman"/>
          <w:sz w:val="24"/>
          <w:szCs w:val="24"/>
          <w:lang w:eastAsia="nb-NO"/>
        </w:rPr>
        <w:t xml:space="preserve"> over sin eiendom. Nærmere tillatelser og ansvar er angitt i avtalen signert 27. mai 2020.</w:t>
      </w:r>
    </w:p>
    <w:p w:rsidR="00592EA0" w:rsidRPr="00B40FB5" w:rsidRDefault="00592EA0" w:rsidP="00592EA0">
      <w:pPr>
        <w:autoSpaceDE w:val="0"/>
        <w:autoSpaceDN w:val="0"/>
        <w:spacing w:after="0" w:line="240" w:lineRule="auto"/>
        <w:rPr>
          <w:rFonts w:ascii="Times New Roman" w:eastAsia="Times New Roman" w:hAnsi="Times New Roman" w:cs="Times New Roman"/>
          <w:sz w:val="24"/>
          <w:szCs w:val="24"/>
          <w:lang w:eastAsia="nb-NO"/>
        </w:rPr>
      </w:pPr>
    </w:p>
    <w:p w:rsidR="0007737B" w:rsidRPr="00B40FB5" w:rsidRDefault="00A96D4C" w:rsidP="006264C9">
      <w:pPr>
        <w:autoSpaceDE w:val="0"/>
        <w:autoSpaceDN w:val="0"/>
        <w:spacing w:after="0" w:line="240" w:lineRule="auto"/>
        <w:rPr>
          <w:rFonts w:ascii="Times New Roman" w:eastAsia="Times New Roman" w:hAnsi="Times New Roman" w:cs="Times New Roman"/>
          <w:b/>
          <w:sz w:val="24"/>
          <w:szCs w:val="24"/>
          <w:u w:val="single"/>
          <w:lang w:eastAsia="nb-NO"/>
        </w:rPr>
      </w:pPr>
      <w:r w:rsidRPr="00B40FB5">
        <w:rPr>
          <w:rFonts w:ascii="Times New Roman" w:eastAsia="Times New Roman" w:hAnsi="Times New Roman" w:cs="Times New Roman"/>
          <w:b/>
          <w:sz w:val="24"/>
          <w:szCs w:val="24"/>
          <w:u w:val="single"/>
          <w:lang w:eastAsia="nb-NO"/>
        </w:rPr>
        <w:t>Diverse</w:t>
      </w:r>
    </w:p>
    <w:p w:rsidR="0007737B" w:rsidRPr="00B40FB5" w:rsidRDefault="0007737B" w:rsidP="0007737B">
      <w:pPr>
        <w:autoSpaceDE w:val="0"/>
        <w:autoSpaceDN w:val="0"/>
        <w:spacing w:after="0" w:line="240" w:lineRule="auto"/>
        <w:rPr>
          <w:rFonts w:ascii="Times New Roman" w:eastAsia="Times New Roman" w:hAnsi="Times New Roman" w:cs="Times New Roman"/>
          <w:sz w:val="24"/>
          <w:szCs w:val="24"/>
          <w:u w:val="single"/>
          <w:lang w:eastAsia="nb-NO"/>
        </w:rPr>
      </w:pPr>
    </w:p>
    <w:p w:rsidR="0007737B" w:rsidRPr="00B40FB5" w:rsidRDefault="004A796D" w:rsidP="000251D0">
      <w:pPr>
        <w:autoSpaceDE w:val="0"/>
        <w:autoSpaceDN w:val="0"/>
        <w:spacing w:after="0" w:line="240" w:lineRule="auto"/>
        <w:rPr>
          <w:rFonts w:ascii="Times New Roman" w:eastAsia="Times New Roman" w:hAnsi="Times New Roman" w:cs="Times New Roman"/>
          <w:sz w:val="24"/>
          <w:szCs w:val="24"/>
          <w:lang w:eastAsia="nb-NO"/>
        </w:rPr>
      </w:pPr>
      <w:r w:rsidRPr="00B40FB5">
        <w:rPr>
          <w:rFonts w:ascii="Times New Roman" w:eastAsia="Times New Roman" w:hAnsi="Times New Roman" w:cs="Times New Roman"/>
          <w:sz w:val="24"/>
          <w:szCs w:val="24"/>
          <w:lang w:eastAsia="nb-NO"/>
        </w:rPr>
        <w:t xml:space="preserve">Bruflat Sokn har avtale med </w:t>
      </w:r>
      <w:r w:rsidR="0007737B" w:rsidRPr="00B40FB5">
        <w:rPr>
          <w:rFonts w:ascii="Times New Roman" w:eastAsia="Times New Roman" w:hAnsi="Times New Roman" w:cs="Times New Roman"/>
          <w:sz w:val="24"/>
          <w:szCs w:val="24"/>
          <w:lang w:eastAsia="nb-NO"/>
        </w:rPr>
        <w:t xml:space="preserve">Telenor </w:t>
      </w:r>
      <w:r w:rsidRPr="00B40FB5">
        <w:rPr>
          <w:rFonts w:ascii="Times New Roman" w:eastAsia="Times New Roman" w:hAnsi="Times New Roman" w:cs="Times New Roman"/>
          <w:sz w:val="24"/>
          <w:szCs w:val="24"/>
          <w:lang w:eastAsia="nb-NO"/>
        </w:rPr>
        <w:t xml:space="preserve">om leie av </w:t>
      </w:r>
      <w:r w:rsidR="00E94176" w:rsidRPr="00B40FB5">
        <w:rPr>
          <w:rFonts w:ascii="Times New Roman" w:eastAsia="Times New Roman" w:hAnsi="Times New Roman" w:cs="Times New Roman"/>
          <w:sz w:val="24"/>
          <w:szCs w:val="24"/>
          <w:lang w:eastAsia="nb-NO"/>
        </w:rPr>
        <w:t>grunnareal til basestasjon for kommunikasjonssystemer på Lenningshøgda.</w:t>
      </w:r>
      <w:r w:rsidR="0007737B" w:rsidRPr="00B40FB5">
        <w:rPr>
          <w:rFonts w:ascii="Times New Roman" w:eastAsia="Times New Roman" w:hAnsi="Times New Roman" w:cs="Times New Roman"/>
          <w:sz w:val="24"/>
          <w:szCs w:val="24"/>
          <w:lang w:eastAsia="nb-NO"/>
        </w:rPr>
        <w:t xml:space="preserve"> </w:t>
      </w:r>
      <w:r w:rsidRPr="00B40FB5">
        <w:rPr>
          <w:rFonts w:ascii="Times New Roman" w:eastAsia="Times New Roman" w:hAnsi="Times New Roman" w:cs="Times New Roman"/>
          <w:sz w:val="24"/>
          <w:szCs w:val="24"/>
          <w:lang w:eastAsia="nb-NO"/>
        </w:rPr>
        <w:t xml:space="preserve">Leien genererer </w:t>
      </w:r>
      <w:r w:rsidR="00E94176" w:rsidRPr="00B40FB5">
        <w:rPr>
          <w:rFonts w:ascii="Times New Roman" w:eastAsia="Times New Roman" w:hAnsi="Times New Roman" w:cs="Times New Roman"/>
          <w:sz w:val="24"/>
          <w:szCs w:val="24"/>
          <w:lang w:eastAsia="nb-NO"/>
        </w:rPr>
        <w:t xml:space="preserve">årlige </w:t>
      </w:r>
      <w:r w:rsidRPr="00B40FB5">
        <w:rPr>
          <w:rFonts w:ascii="Times New Roman" w:eastAsia="Times New Roman" w:hAnsi="Times New Roman" w:cs="Times New Roman"/>
          <w:sz w:val="24"/>
          <w:szCs w:val="24"/>
          <w:lang w:eastAsia="nb-NO"/>
        </w:rPr>
        <w:t xml:space="preserve">inntekter til Bruflat Sokn, avdeling Nordre Lenningen. </w:t>
      </w:r>
      <w:r w:rsidR="00A545B1" w:rsidRPr="00B40FB5">
        <w:rPr>
          <w:rFonts w:ascii="Times New Roman" w:eastAsia="Times New Roman" w:hAnsi="Times New Roman" w:cs="Times New Roman"/>
          <w:sz w:val="24"/>
          <w:szCs w:val="24"/>
          <w:lang w:eastAsia="nb-NO"/>
        </w:rPr>
        <w:t>Det er også avtale</w:t>
      </w:r>
      <w:r w:rsidRPr="00B40FB5">
        <w:rPr>
          <w:rFonts w:ascii="Times New Roman" w:eastAsia="Times New Roman" w:hAnsi="Times New Roman" w:cs="Times New Roman"/>
          <w:sz w:val="24"/>
          <w:szCs w:val="24"/>
          <w:lang w:eastAsia="nb-NO"/>
        </w:rPr>
        <w:t xml:space="preserve"> </w:t>
      </w:r>
      <w:r w:rsidR="00820984" w:rsidRPr="00B40FB5">
        <w:rPr>
          <w:rFonts w:ascii="Times New Roman" w:eastAsia="Times New Roman" w:hAnsi="Times New Roman" w:cs="Times New Roman"/>
          <w:sz w:val="24"/>
          <w:szCs w:val="24"/>
          <w:lang w:eastAsia="nb-NO"/>
        </w:rPr>
        <w:t>med Valdres Kommunale Renovasjon</w:t>
      </w:r>
      <w:r w:rsidRPr="00B40FB5">
        <w:rPr>
          <w:rFonts w:ascii="Times New Roman" w:eastAsia="Times New Roman" w:hAnsi="Times New Roman" w:cs="Times New Roman"/>
          <w:sz w:val="24"/>
          <w:szCs w:val="24"/>
          <w:lang w:eastAsia="nb-NO"/>
        </w:rPr>
        <w:t xml:space="preserve"> IKS om leie av </w:t>
      </w:r>
      <w:r w:rsidR="00820984" w:rsidRPr="00B40FB5">
        <w:rPr>
          <w:rFonts w:ascii="Times New Roman" w:eastAsia="Times New Roman" w:hAnsi="Times New Roman" w:cs="Times New Roman"/>
          <w:sz w:val="24"/>
          <w:szCs w:val="24"/>
          <w:lang w:eastAsia="nb-NO"/>
        </w:rPr>
        <w:t>containerplasser på Nordre Lenningen</w:t>
      </w:r>
      <w:r w:rsidR="00A545B1" w:rsidRPr="00B40FB5">
        <w:rPr>
          <w:rFonts w:ascii="Times New Roman" w:eastAsia="Times New Roman" w:hAnsi="Times New Roman" w:cs="Times New Roman"/>
          <w:sz w:val="24"/>
          <w:szCs w:val="24"/>
          <w:lang w:eastAsia="nb-NO"/>
        </w:rPr>
        <w:t>, som også genererer inntekter.</w:t>
      </w:r>
      <w:r w:rsidR="00984CD3" w:rsidRPr="00B40FB5">
        <w:rPr>
          <w:rFonts w:ascii="Times New Roman" w:eastAsia="Times New Roman" w:hAnsi="Times New Roman" w:cs="Times New Roman"/>
          <w:sz w:val="24"/>
          <w:szCs w:val="24"/>
          <w:lang w:eastAsia="nb-NO"/>
        </w:rPr>
        <w:t xml:space="preserve"> </w:t>
      </w:r>
    </w:p>
    <w:p w:rsidR="00186511" w:rsidRPr="00B40FB5" w:rsidRDefault="00186511" w:rsidP="000251D0">
      <w:pPr>
        <w:autoSpaceDE w:val="0"/>
        <w:autoSpaceDN w:val="0"/>
        <w:spacing w:after="0" w:line="240" w:lineRule="auto"/>
        <w:rPr>
          <w:rFonts w:ascii="Times New Roman" w:eastAsia="Times New Roman" w:hAnsi="Times New Roman" w:cs="Times New Roman"/>
          <w:sz w:val="24"/>
          <w:szCs w:val="24"/>
          <w:lang w:eastAsia="nb-NO"/>
        </w:rPr>
      </w:pPr>
    </w:p>
    <w:p w:rsidR="00F73C52" w:rsidRPr="00B40FB5" w:rsidRDefault="003D5B64" w:rsidP="004A2F8E">
      <w:pPr>
        <w:autoSpaceDE w:val="0"/>
        <w:autoSpaceDN w:val="0"/>
        <w:spacing w:after="0" w:line="240" w:lineRule="auto"/>
        <w:rPr>
          <w:rFonts w:ascii="Times New Roman" w:eastAsia="Times New Roman" w:hAnsi="Times New Roman" w:cs="Times New Roman"/>
          <w:b/>
          <w:sz w:val="24"/>
          <w:szCs w:val="24"/>
          <w:u w:val="single"/>
          <w:lang w:eastAsia="nb-NO"/>
        </w:rPr>
      </w:pPr>
      <w:r w:rsidRPr="00B40FB5">
        <w:rPr>
          <w:rFonts w:ascii="Times New Roman" w:eastAsia="Times New Roman" w:hAnsi="Times New Roman" w:cs="Times New Roman"/>
          <w:sz w:val="24"/>
          <w:szCs w:val="24"/>
          <w:lang w:eastAsia="nb-NO"/>
        </w:rPr>
        <w:t>For Bruflat sokn</w:t>
      </w:r>
      <w:r w:rsidR="0021359B">
        <w:rPr>
          <w:rFonts w:ascii="Times New Roman" w:eastAsia="Times New Roman" w:hAnsi="Times New Roman" w:cs="Times New Roman"/>
          <w:sz w:val="24"/>
          <w:szCs w:val="24"/>
          <w:lang w:eastAsia="nb-NO"/>
        </w:rPr>
        <w:t>,</w:t>
      </w:r>
      <w:r w:rsidRPr="00B40FB5">
        <w:rPr>
          <w:rFonts w:ascii="Times New Roman" w:eastAsia="Times New Roman" w:hAnsi="Times New Roman" w:cs="Times New Roman"/>
          <w:sz w:val="24"/>
          <w:szCs w:val="24"/>
          <w:lang w:eastAsia="nb-NO"/>
        </w:rPr>
        <w:t xml:space="preserve"> </w:t>
      </w:r>
      <w:r w:rsidR="00B40FB5" w:rsidRPr="00B40FB5">
        <w:rPr>
          <w:rFonts w:ascii="Times New Roman" w:eastAsia="Times New Roman" w:hAnsi="Times New Roman" w:cs="Times New Roman"/>
          <w:sz w:val="24"/>
          <w:szCs w:val="24"/>
          <w:lang w:eastAsia="nb-NO"/>
        </w:rPr>
        <w:t>a</w:t>
      </w:r>
      <w:r w:rsidRPr="00B40FB5">
        <w:rPr>
          <w:rFonts w:ascii="Times New Roman" w:eastAsia="Times New Roman" w:hAnsi="Times New Roman" w:cs="Times New Roman"/>
          <w:sz w:val="24"/>
          <w:szCs w:val="24"/>
          <w:lang w:eastAsia="nb-NO"/>
        </w:rPr>
        <w:t>vd. Nordre Lenni</w:t>
      </w:r>
      <w:r w:rsidR="00E03854">
        <w:rPr>
          <w:rFonts w:ascii="Times New Roman" w:eastAsia="Times New Roman" w:hAnsi="Times New Roman" w:cs="Times New Roman"/>
          <w:sz w:val="24"/>
          <w:szCs w:val="24"/>
          <w:lang w:eastAsia="nb-NO"/>
        </w:rPr>
        <w:t>ngen har anderledes</w:t>
      </w:r>
      <w:r w:rsidRPr="00B40FB5">
        <w:rPr>
          <w:rFonts w:ascii="Times New Roman" w:eastAsia="Times New Roman" w:hAnsi="Times New Roman" w:cs="Times New Roman"/>
          <w:sz w:val="24"/>
          <w:szCs w:val="24"/>
          <w:lang w:eastAsia="nb-NO"/>
        </w:rPr>
        <w:t xml:space="preserve">året 2020 gått nesten som normalt, det </w:t>
      </w:r>
      <w:r w:rsidR="00B40FB5" w:rsidRPr="00B40FB5">
        <w:rPr>
          <w:rFonts w:ascii="Times New Roman" w:eastAsia="Times New Roman" w:hAnsi="Times New Roman" w:cs="Times New Roman"/>
          <w:sz w:val="24"/>
          <w:szCs w:val="24"/>
          <w:lang w:eastAsia="nb-NO"/>
        </w:rPr>
        <w:t>har vært avholdt et</w:t>
      </w:r>
      <w:r w:rsidR="00E03854">
        <w:rPr>
          <w:rFonts w:ascii="Times New Roman" w:eastAsia="Times New Roman" w:hAnsi="Times New Roman" w:cs="Times New Roman"/>
          <w:sz w:val="24"/>
          <w:szCs w:val="24"/>
          <w:lang w:eastAsia="nb-NO"/>
        </w:rPr>
        <w:t>t</w:t>
      </w:r>
      <w:r w:rsidR="00B40FB5" w:rsidRPr="00B40FB5">
        <w:rPr>
          <w:rFonts w:ascii="Times New Roman" w:eastAsia="Times New Roman" w:hAnsi="Times New Roman" w:cs="Times New Roman"/>
          <w:sz w:val="24"/>
          <w:szCs w:val="24"/>
          <w:lang w:eastAsia="nb-NO"/>
        </w:rPr>
        <w:t xml:space="preserve"> telefonmøte, ellers har møtene blitt avholdt ved fysisk tilstedeværelse. Smittevern har blitt fulgt opp.</w:t>
      </w:r>
    </w:p>
    <w:p w:rsidR="00E04E10" w:rsidRPr="00B40FB5" w:rsidRDefault="00E04E10" w:rsidP="004A2F8E">
      <w:pPr>
        <w:autoSpaceDE w:val="0"/>
        <w:autoSpaceDN w:val="0"/>
        <w:spacing w:after="0" w:line="240" w:lineRule="auto"/>
        <w:rPr>
          <w:rFonts w:ascii="Times New Roman" w:eastAsia="Times New Roman" w:hAnsi="Times New Roman" w:cs="Times New Roman"/>
          <w:b/>
          <w:sz w:val="24"/>
          <w:szCs w:val="24"/>
          <w:u w:val="single"/>
          <w:lang w:eastAsia="nb-NO"/>
        </w:rPr>
      </w:pPr>
    </w:p>
    <w:p w:rsidR="00F01D46" w:rsidRDefault="00F01D46" w:rsidP="004A2F8E">
      <w:pPr>
        <w:autoSpaceDE w:val="0"/>
        <w:autoSpaceDN w:val="0"/>
        <w:spacing w:after="0" w:line="240" w:lineRule="auto"/>
        <w:rPr>
          <w:rFonts w:ascii="Times New Roman" w:eastAsia="Times New Roman" w:hAnsi="Times New Roman" w:cs="Times New Roman"/>
          <w:b/>
          <w:sz w:val="24"/>
          <w:szCs w:val="24"/>
          <w:u w:val="single"/>
          <w:lang w:eastAsia="nb-NO"/>
        </w:rPr>
      </w:pPr>
    </w:p>
    <w:p w:rsidR="004A2F8E" w:rsidRPr="00B40FB5" w:rsidRDefault="00A32D0B" w:rsidP="004A2F8E">
      <w:pPr>
        <w:autoSpaceDE w:val="0"/>
        <w:autoSpaceDN w:val="0"/>
        <w:spacing w:after="0" w:line="240" w:lineRule="auto"/>
        <w:rPr>
          <w:rFonts w:ascii="Times New Roman" w:eastAsia="Times New Roman" w:hAnsi="Times New Roman" w:cs="Times New Roman"/>
          <w:b/>
          <w:sz w:val="24"/>
          <w:szCs w:val="24"/>
          <w:u w:val="single"/>
          <w:lang w:eastAsia="nb-NO"/>
        </w:rPr>
      </w:pPr>
      <w:r w:rsidRPr="00B40FB5">
        <w:rPr>
          <w:rFonts w:ascii="Times New Roman" w:eastAsia="Times New Roman" w:hAnsi="Times New Roman" w:cs="Times New Roman"/>
          <w:b/>
          <w:sz w:val="24"/>
          <w:szCs w:val="24"/>
          <w:u w:val="single"/>
          <w:lang w:eastAsia="nb-NO"/>
        </w:rPr>
        <w:t>Ø</w:t>
      </w:r>
      <w:r w:rsidR="004A2F8E" w:rsidRPr="00B40FB5">
        <w:rPr>
          <w:rFonts w:ascii="Times New Roman" w:eastAsia="Times New Roman" w:hAnsi="Times New Roman" w:cs="Times New Roman"/>
          <w:b/>
          <w:sz w:val="24"/>
          <w:szCs w:val="24"/>
          <w:u w:val="single"/>
          <w:lang w:eastAsia="nb-NO"/>
        </w:rPr>
        <w:t>konomi</w:t>
      </w:r>
    </w:p>
    <w:p w:rsidR="00F01D46" w:rsidRDefault="00F01D46" w:rsidP="004A2F8E">
      <w:pPr>
        <w:autoSpaceDE w:val="0"/>
        <w:autoSpaceDN w:val="0"/>
        <w:spacing w:after="0" w:line="240" w:lineRule="auto"/>
        <w:rPr>
          <w:rFonts w:ascii="Times New Roman" w:eastAsia="Times New Roman" w:hAnsi="Times New Roman" w:cs="Times New Roman"/>
          <w:sz w:val="24"/>
          <w:szCs w:val="24"/>
          <w:lang w:eastAsia="nb-NO"/>
        </w:rPr>
      </w:pPr>
    </w:p>
    <w:p w:rsidR="004118EF" w:rsidRPr="00B40FB5" w:rsidRDefault="004118EF" w:rsidP="004A2F8E">
      <w:pPr>
        <w:autoSpaceDE w:val="0"/>
        <w:autoSpaceDN w:val="0"/>
        <w:spacing w:after="0" w:line="240" w:lineRule="auto"/>
        <w:rPr>
          <w:rFonts w:ascii="Times New Roman" w:eastAsia="Times New Roman" w:hAnsi="Times New Roman" w:cs="Times New Roman"/>
          <w:sz w:val="24"/>
          <w:szCs w:val="24"/>
          <w:lang w:eastAsia="nb-NO"/>
        </w:rPr>
      </w:pPr>
      <w:r w:rsidRPr="00B40FB5">
        <w:rPr>
          <w:rFonts w:ascii="Times New Roman" w:eastAsia="Times New Roman" w:hAnsi="Times New Roman" w:cs="Times New Roman"/>
          <w:sz w:val="24"/>
          <w:szCs w:val="24"/>
          <w:lang w:eastAsia="nb-NO"/>
        </w:rPr>
        <w:t xml:space="preserve">Bilagshåndtering skjer på </w:t>
      </w:r>
      <w:proofErr w:type="spellStart"/>
      <w:r w:rsidRPr="00B40FB5">
        <w:rPr>
          <w:rFonts w:ascii="Times New Roman" w:eastAsia="Times New Roman" w:hAnsi="Times New Roman" w:cs="Times New Roman"/>
          <w:sz w:val="24"/>
          <w:szCs w:val="24"/>
          <w:lang w:eastAsia="nb-NO"/>
        </w:rPr>
        <w:t>kyrkjekontoret</w:t>
      </w:r>
      <w:proofErr w:type="spellEnd"/>
      <w:r w:rsidRPr="00B40FB5">
        <w:rPr>
          <w:rFonts w:ascii="Times New Roman" w:eastAsia="Times New Roman" w:hAnsi="Times New Roman" w:cs="Times New Roman"/>
          <w:sz w:val="24"/>
          <w:szCs w:val="24"/>
          <w:lang w:eastAsia="nb-NO"/>
        </w:rPr>
        <w:t xml:space="preserve"> v/kirkeverge. Arild Bråten Regnskap AS fører regnskap </w:t>
      </w:r>
      <w:r w:rsidR="00495329" w:rsidRPr="00B40FB5">
        <w:rPr>
          <w:rFonts w:ascii="Times New Roman" w:eastAsia="Times New Roman" w:hAnsi="Times New Roman" w:cs="Times New Roman"/>
          <w:sz w:val="24"/>
          <w:szCs w:val="24"/>
          <w:lang w:eastAsia="nb-NO"/>
        </w:rPr>
        <w:t xml:space="preserve">med halvårsrapportering, </w:t>
      </w:r>
      <w:r w:rsidRPr="00B40FB5">
        <w:rPr>
          <w:rFonts w:ascii="Times New Roman" w:eastAsia="Times New Roman" w:hAnsi="Times New Roman" w:cs="Times New Roman"/>
          <w:sz w:val="24"/>
          <w:szCs w:val="24"/>
          <w:lang w:eastAsia="nb-NO"/>
        </w:rPr>
        <w:t xml:space="preserve">og foretar lønnsutbetalinger for Bruflat sokn, avdeling Nordre Lenningen. </w:t>
      </w:r>
      <w:r w:rsidR="006264C9" w:rsidRPr="00B40FB5">
        <w:rPr>
          <w:rFonts w:ascii="Times New Roman" w:eastAsia="Times New Roman" w:hAnsi="Times New Roman" w:cs="Times New Roman"/>
          <w:sz w:val="24"/>
          <w:szCs w:val="24"/>
          <w:lang w:eastAsia="nb-NO"/>
        </w:rPr>
        <w:t xml:space="preserve">Revisor er </w:t>
      </w:r>
      <w:proofErr w:type="spellStart"/>
      <w:r w:rsidR="004A796D" w:rsidRPr="00B40FB5">
        <w:rPr>
          <w:rFonts w:ascii="Times New Roman" w:eastAsia="Times New Roman" w:hAnsi="Times New Roman" w:cs="Times New Roman"/>
          <w:sz w:val="24"/>
          <w:szCs w:val="24"/>
          <w:lang w:eastAsia="nb-NO"/>
        </w:rPr>
        <w:t>Valdres</w:t>
      </w:r>
      <w:r w:rsidR="005977DD" w:rsidRPr="00B40FB5">
        <w:rPr>
          <w:rFonts w:ascii="Times New Roman" w:eastAsia="Times New Roman" w:hAnsi="Times New Roman" w:cs="Times New Roman"/>
          <w:sz w:val="24"/>
          <w:szCs w:val="24"/>
          <w:lang w:eastAsia="nb-NO"/>
        </w:rPr>
        <w:t>Revisorene</w:t>
      </w:r>
      <w:proofErr w:type="spellEnd"/>
      <w:r w:rsidR="006264C9" w:rsidRPr="00B40FB5">
        <w:rPr>
          <w:rFonts w:ascii="Times New Roman" w:eastAsia="Times New Roman" w:hAnsi="Times New Roman" w:cs="Times New Roman"/>
          <w:sz w:val="24"/>
          <w:szCs w:val="24"/>
          <w:lang w:eastAsia="nb-NO"/>
        </w:rPr>
        <w:t xml:space="preserve"> AS. </w:t>
      </w:r>
    </w:p>
    <w:p w:rsidR="0037626E" w:rsidRPr="00B40FB5" w:rsidRDefault="0037626E" w:rsidP="00B04F01">
      <w:pPr>
        <w:autoSpaceDE w:val="0"/>
        <w:autoSpaceDN w:val="0"/>
        <w:spacing w:after="0" w:line="240" w:lineRule="auto"/>
        <w:rPr>
          <w:rFonts w:ascii="Times New Roman" w:eastAsia="Times New Roman" w:hAnsi="Times New Roman" w:cs="Times New Roman"/>
          <w:sz w:val="24"/>
          <w:szCs w:val="24"/>
          <w:lang w:eastAsia="nb-NO"/>
        </w:rPr>
      </w:pPr>
    </w:p>
    <w:p w:rsidR="0021359B" w:rsidRDefault="0036693D" w:rsidP="0054158F">
      <w:pPr>
        <w:pStyle w:val="Default"/>
        <w:rPr>
          <w:rFonts w:eastAsia="Times New Roman"/>
          <w:color w:val="auto"/>
          <w:lang w:eastAsia="nb-NO"/>
        </w:rPr>
      </w:pPr>
      <w:r w:rsidRPr="00B40FB5">
        <w:rPr>
          <w:rFonts w:eastAsia="Times New Roman"/>
          <w:color w:val="auto"/>
          <w:lang w:eastAsia="nb-NO"/>
        </w:rPr>
        <w:t xml:space="preserve">Bruflat sokn, avdeling Nordre Lenningen </w:t>
      </w:r>
      <w:r w:rsidR="00C83175" w:rsidRPr="00B40FB5">
        <w:rPr>
          <w:rFonts w:eastAsia="Times New Roman"/>
          <w:color w:val="auto"/>
          <w:lang w:eastAsia="nb-NO"/>
        </w:rPr>
        <w:t>har tidligere</w:t>
      </w:r>
      <w:r w:rsidR="00F56CDC" w:rsidRPr="00B40FB5">
        <w:rPr>
          <w:rFonts w:eastAsia="Times New Roman"/>
          <w:color w:val="auto"/>
          <w:lang w:eastAsia="nb-NO"/>
        </w:rPr>
        <w:t xml:space="preserve"> </w:t>
      </w:r>
      <w:r w:rsidR="004A796D" w:rsidRPr="00B40FB5">
        <w:rPr>
          <w:rFonts w:eastAsia="Times New Roman"/>
          <w:color w:val="auto"/>
          <w:lang w:eastAsia="nb-NO"/>
        </w:rPr>
        <w:t xml:space="preserve">i tråd med konklusjon etter eierskapssaken </w:t>
      </w:r>
      <w:r w:rsidR="00F56CDC" w:rsidRPr="00B40FB5">
        <w:rPr>
          <w:rFonts w:eastAsia="Times New Roman"/>
          <w:color w:val="auto"/>
          <w:lang w:eastAsia="nb-NO"/>
        </w:rPr>
        <w:t xml:space="preserve">vedtatt å gi kr 50 000 </w:t>
      </w:r>
      <w:r w:rsidR="00342A37" w:rsidRPr="00B40FB5">
        <w:rPr>
          <w:rFonts w:eastAsia="Times New Roman"/>
          <w:color w:val="auto"/>
          <w:lang w:eastAsia="nb-NO"/>
        </w:rPr>
        <w:t xml:space="preserve">til </w:t>
      </w:r>
      <w:r w:rsidR="0037626E" w:rsidRPr="00B40FB5">
        <w:rPr>
          <w:rFonts w:eastAsia="Times New Roman"/>
          <w:color w:val="auto"/>
          <w:lang w:eastAsia="nb-NO"/>
        </w:rPr>
        <w:t xml:space="preserve">prosjektbaserte, trivselsfremmende og allmennyttige </w:t>
      </w:r>
    </w:p>
    <w:p w:rsidR="00592EA0" w:rsidRPr="00B40FB5" w:rsidRDefault="0037626E" w:rsidP="0054158F">
      <w:pPr>
        <w:pStyle w:val="Default"/>
        <w:rPr>
          <w:rFonts w:eastAsia="Times New Roman"/>
          <w:color w:val="auto"/>
          <w:lang w:eastAsia="nb-NO"/>
        </w:rPr>
      </w:pPr>
      <w:r w:rsidRPr="00B40FB5">
        <w:rPr>
          <w:rFonts w:eastAsia="Times New Roman"/>
          <w:color w:val="auto"/>
          <w:lang w:eastAsia="nb-NO"/>
        </w:rPr>
        <w:t xml:space="preserve">formål, </w:t>
      </w:r>
      <w:r w:rsidR="00342A37" w:rsidRPr="00B40FB5">
        <w:rPr>
          <w:rFonts w:eastAsia="Times New Roman"/>
          <w:color w:val="auto"/>
          <w:lang w:eastAsia="nb-NO"/>
        </w:rPr>
        <w:t>fra hver solgte tomt</w:t>
      </w:r>
      <w:r w:rsidR="00C83175" w:rsidRPr="00B40FB5">
        <w:rPr>
          <w:rFonts w:eastAsia="Times New Roman"/>
          <w:color w:val="auto"/>
          <w:lang w:eastAsia="nb-NO"/>
        </w:rPr>
        <w:t xml:space="preserve"> av</w:t>
      </w:r>
      <w:r w:rsidR="00342A37" w:rsidRPr="00B40FB5">
        <w:rPr>
          <w:rFonts w:eastAsia="Times New Roman"/>
          <w:color w:val="auto"/>
          <w:lang w:eastAsia="nb-NO"/>
        </w:rPr>
        <w:t xml:space="preserve"> Oppland Bygg &amp; Anlegg AS </w:t>
      </w:r>
      <w:r w:rsidR="00C83175" w:rsidRPr="00B40FB5">
        <w:rPr>
          <w:rFonts w:eastAsia="Times New Roman"/>
          <w:color w:val="auto"/>
          <w:lang w:eastAsia="nb-NO"/>
        </w:rPr>
        <w:t>på</w:t>
      </w:r>
      <w:r w:rsidR="00342A37" w:rsidRPr="00B40FB5">
        <w:rPr>
          <w:rFonts w:eastAsia="Times New Roman"/>
          <w:color w:val="auto"/>
          <w:lang w:eastAsia="nb-NO"/>
        </w:rPr>
        <w:t xml:space="preserve"> Nordre Lenningen hyttefelt. </w:t>
      </w:r>
      <w:r w:rsidR="00C83175" w:rsidRPr="00B40FB5">
        <w:rPr>
          <w:rFonts w:eastAsia="Times New Roman"/>
          <w:color w:val="auto"/>
          <w:lang w:eastAsia="nb-NO"/>
        </w:rPr>
        <w:t>Vedtaket var på</w:t>
      </w:r>
      <w:r w:rsidRPr="00B40FB5">
        <w:rPr>
          <w:rFonts w:eastAsia="Times New Roman"/>
          <w:color w:val="auto"/>
          <w:lang w:eastAsia="nb-NO"/>
        </w:rPr>
        <w:t xml:space="preserve"> salg av inntil 51 tomter. </w:t>
      </w:r>
      <w:r w:rsidR="00C83175" w:rsidRPr="00B40FB5">
        <w:rPr>
          <w:rFonts w:eastAsia="Times New Roman"/>
          <w:color w:val="auto"/>
          <w:lang w:eastAsia="nb-NO"/>
        </w:rPr>
        <w:t>De siste tomtene ble solgt i 2018 og midlene</w:t>
      </w:r>
      <w:r w:rsidR="00A32D0B" w:rsidRPr="00B40FB5">
        <w:rPr>
          <w:rFonts w:eastAsia="Times New Roman"/>
          <w:color w:val="auto"/>
          <w:lang w:eastAsia="nb-NO"/>
        </w:rPr>
        <w:t xml:space="preserve"> soknet </w:t>
      </w:r>
    </w:p>
    <w:p w:rsidR="00A545B1" w:rsidRPr="00B40FB5" w:rsidRDefault="00A32D0B" w:rsidP="0054158F">
      <w:pPr>
        <w:pStyle w:val="Default"/>
        <w:rPr>
          <w:rFonts w:eastAsia="Times New Roman"/>
          <w:color w:val="auto"/>
          <w:lang w:eastAsia="nb-NO"/>
        </w:rPr>
      </w:pPr>
      <w:r w:rsidRPr="00B40FB5">
        <w:rPr>
          <w:rFonts w:eastAsia="Times New Roman"/>
          <w:color w:val="auto"/>
          <w:lang w:eastAsia="nb-NO"/>
        </w:rPr>
        <w:t>har</w:t>
      </w:r>
      <w:r w:rsidR="00C83175" w:rsidRPr="00B40FB5">
        <w:rPr>
          <w:rFonts w:eastAsia="Times New Roman"/>
          <w:color w:val="auto"/>
          <w:lang w:eastAsia="nb-NO"/>
        </w:rPr>
        <w:t xml:space="preserve"> overført</w:t>
      </w:r>
      <w:r w:rsidR="0037626E" w:rsidRPr="00B40FB5">
        <w:rPr>
          <w:rFonts w:eastAsia="Times New Roman"/>
          <w:color w:val="auto"/>
          <w:lang w:eastAsia="nb-NO"/>
        </w:rPr>
        <w:t xml:space="preserve"> som gavemidler til Etnedal kommune</w:t>
      </w:r>
      <w:r w:rsidR="005E7BBD" w:rsidRPr="00B40FB5">
        <w:rPr>
          <w:rFonts w:eastAsia="Times New Roman"/>
          <w:color w:val="auto"/>
          <w:lang w:eastAsia="nb-NO"/>
        </w:rPr>
        <w:t xml:space="preserve"> er totalt kr. </w:t>
      </w:r>
      <w:r w:rsidR="0021359B" w:rsidRPr="00B40FB5">
        <w:rPr>
          <w:rFonts w:eastAsia="Times New Roman"/>
          <w:color w:val="auto"/>
          <w:lang w:eastAsia="nb-NO"/>
        </w:rPr>
        <w:t>2.550.000, -</w:t>
      </w:r>
      <w:r w:rsidR="005E7BBD" w:rsidRPr="00B40FB5">
        <w:rPr>
          <w:rFonts w:eastAsia="Times New Roman"/>
          <w:color w:val="auto"/>
          <w:lang w:eastAsia="nb-NO"/>
        </w:rPr>
        <w:t xml:space="preserve"> </w:t>
      </w:r>
      <w:r w:rsidRPr="00B40FB5">
        <w:rPr>
          <w:rFonts w:eastAsia="Times New Roman"/>
          <w:color w:val="auto"/>
          <w:lang w:eastAsia="nb-NO"/>
        </w:rPr>
        <w:t>De er</w:t>
      </w:r>
      <w:r w:rsidR="005E7BBD" w:rsidRPr="00B40FB5">
        <w:rPr>
          <w:rFonts w:eastAsia="Times New Roman"/>
          <w:color w:val="auto"/>
          <w:lang w:eastAsia="nb-NO"/>
        </w:rPr>
        <w:t xml:space="preserve"> disponert </w:t>
      </w:r>
      <w:r w:rsidR="0037626E" w:rsidRPr="00B40FB5">
        <w:rPr>
          <w:rFonts w:eastAsia="Times New Roman"/>
          <w:color w:val="auto"/>
          <w:lang w:eastAsia="nb-NO"/>
        </w:rPr>
        <w:t xml:space="preserve">av </w:t>
      </w:r>
      <w:r w:rsidR="0021359B">
        <w:rPr>
          <w:rFonts w:eastAsia="Times New Roman"/>
          <w:color w:val="auto"/>
          <w:lang w:eastAsia="nb-NO"/>
        </w:rPr>
        <w:t>f</w:t>
      </w:r>
      <w:r w:rsidR="0037626E" w:rsidRPr="00B40FB5">
        <w:rPr>
          <w:rFonts w:eastAsia="Times New Roman"/>
          <w:color w:val="auto"/>
          <w:lang w:eastAsia="nb-NO"/>
        </w:rPr>
        <w:t>ormannskapet</w:t>
      </w:r>
      <w:r w:rsidR="005E7BBD" w:rsidRPr="00B40FB5">
        <w:rPr>
          <w:rFonts w:eastAsia="Times New Roman"/>
          <w:color w:val="auto"/>
          <w:lang w:eastAsia="nb-NO"/>
        </w:rPr>
        <w:t xml:space="preserve"> og </w:t>
      </w:r>
      <w:r w:rsidR="0037626E" w:rsidRPr="00B40FB5">
        <w:rPr>
          <w:rFonts w:eastAsia="Times New Roman"/>
          <w:color w:val="auto"/>
          <w:lang w:eastAsia="nb-NO"/>
        </w:rPr>
        <w:t xml:space="preserve">regulert i egen avtale mellom Bruflat Sokn og Etnedal kommune. </w:t>
      </w:r>
    </w:p>
    <w:p w:rsidR="00A545B1" w:rsidRPr="00B40FB5" w:rsidRDefault="00A545B1" w:rsidP="0054158F">
      <w:pPr>
        <w:pStyle w:val="Default"/>
        <w:rPr>
          <w:rFonts w:eastAsia="Times New Roman"/>
          <w:color w:val="auto"/>
          <w:lang w:eastAsia="nb-NO"/>
        </w:rPr>
      </w:pPr>
    </w:p>
    <w:p w:rsidR="00A545B1" w:rsidRPr="00B40FB5" w:rsidRDefault="0054158F" w:rsidP="0054158F">
      <w:pPr>
        <w:pStyle w:val="Default"/>
        <w:rPr>
          <w:i/>
          <w:iCs/>
          <w:color w:val="auto"/>
          <w:sz w:val="23"/>
          <w:szCs w:val="23"/>
        </w:rPr>
      </w:pPr>
      <w:r w:rsidRPr="00B40FB5">
        <w:rPr>
          <w:rFonts w:eastAsia="Times New Roman"/>
          <w:color w:val="auto"/>
          <w:lang w:eastAsia="nb-NO"/>
        </w:rPr>
        <w:t>I avtalen står blant annet følgende</w:t>
      </w:r>
      <w:r w:rsidRPr="00B40FB5">
        <w:rPr>
          <w:color w:val="auto"/>
        </w:rPr>
        <w:t xml:space="preserve">: </w:t>
      </w:r>
      <w:r w:rsidRPr="00B40FB5">
        <w:rPr>
          <w:i/>
          <w:iCs/>
          <w:color w:val="auto"/>
          <w:sz w:val="23"/>
          <w:szCs w:val="23"/>
        </w:rPr>
        <w:t xml:space="preserve">«Bruflat Sokn forutsetter at Etnedal kommune benytter midlene til allmennyttige, trivselsfremmende, prosjektbaserte formål. Det betyr at midlene ikke skal benyttes til ordinær drift, men benyttes som del- eller helfinansiering til konkrete allmennyttige formål. Midlene skal i sin helhet finansiere tiltak i nåværende Etnedal kommune, og nærværende avtale opphører ved en eventuell kommunesammenslåing. Etnedal kommune v/formannskapet disponerer midlene etter beste skjønn.» </w:t>
      </w:r>
    </w:p>
    <w:p w:rsidR="00A545B1" w:rsidRPr="00B40FB5" w:rsidRDefault="00A545B1" w:rsidP="0054158F">
      <w:pPr>
        <w:pStyle w:val="Default"/>
        <w:rPr>
          <w:i/>
          <w:iCs/>
          <w:color w:val="auto"/>
          <w:sz w:val="23"/>
          <w:szCs w:val="23"/>
        </w:rPr>
      </w:pPr>
    </w:p>
    <w:p w:rsidR="00051A40" w:rsidRPr="00B40FB5" w:rsidRDefault="0054158F" w:rsidP="0054158F">
      <w:pPr>
        <w:pStyle w:val="Default"/>
        <w:rPr>
          <w:rFonts w:eastAsia="Times New Roman"/>
          <w:color w:val="auto"/>
          <w:lang w:eastAsia="nb-NO"/>
        </w:rPr>
      </w:pPr>
      <w:r w:rsidRPr="00B40FB5">
        <w:rPr>
          <w:iCs/>
          <w:color w:val="auto"/>
        </w:rPr>
        <w:t xml:space="preserve">Etnedal kommune har valgt å vedta egne kriterier for tildeling av tilskudd fra midlene, med årlig søknadsfrist 1. oktober og tildeling før jul. </w:t>
      </w:r>
    </w:p>
    <w:p w:rsidR="00051A40" w:rsidRPr="00B40FB5" w:rsidRDefault="00051A40" w:rsidP="0054158F">
      <w:pPr>
        <w:pStyle w:val="Default"/>
        <w:rPr>
          <w:rFonts w:eastAsia="Times New Roman"/>
          <w:color w:val="auto"/>
          <w:lang w:eastAsia="nb-NO"/>
        </w:rPr>
      </w:pPr>
    </w:p>
    <w:p w:rsidR="0054158F" w:rsidRPr="00B40FB5" w:rsidRDefault="0054158F" w:rsidP="0054158F">
      <w:pPr>
        <w:pStyle w:val="Default"/>
        <w:rPr>
          <w:rFonts w:eastAsia="Times New Roman"/>
          <w:color w:val="auto"/>
          <w:lang w:eastAsia="nb-NO"/>
        </w:rPr>
      </w:pPr>
      <w:r w:rsidRPr="00B40FB5">
        <w:rPr>
          <w:rFonts w:eastAsia="Times New Roman"/>
          <w:color w:val="auto"/>
          <w:lang w:eastAsia="nb-NO"/>
        </w:rPr>
        <w:t xml:space="preserve">Den </w:t>
      </w:r>
      <w:r w:rsidR="00F73C52" w:rsidRPr="00B40FB5">
        <w:rPr>
          <w:rFonts w:eastAsia="Times New Roman"/>
          <w:color w:val="auto"/>
          <w:lang w:eastAsia="nb-NO"/>
        </w:rPr>
        <w:t>3.12.2020</w:t>
      </w:r>
      <w:r w:rsidRPr="00B40FB5">
        <w:rPr>
          <w:rFonts w:eastAsia="Times New Roman"/>
          <w:color w:val="auto"/>
          <w:lang w:eastAsia="nb-NO"/>
        </w:rPr>
        <w:t xml:space="preserve"> vedtok Etnedal kommune v/formannskapet følgende tildeling etter søknad: </w:t>
      </w:r>
    </w:p>
    <w:p w:rsidR="000F7A1B" w:rsidRPr="00B40FB5" w:rsidRDefault="00F73C52" w:rsidP="006264C9">
      <w:pPr>
        <w:pStyle w:val="Default"/>
        <w:rPr>
          <w:rFonts w:eastAsia="Times New Roman"/>
          <w:color w:val="auto"/>
          <w:lang w:eastAsia="nb-NO"/>
        </w:rPr>
      </w:pPr>
      <w:r w:rsidRPr="00B40FB5">
        <w:rPr>
          <w:rFonts w:eastAsia="Times New Roman"/>
        </w:rPr>
        <w:t>Friluftsskole</w:t>
      </w:r>
      <w:r w:rsidRPr="00B40FB5">
        <w:rPr>
          <w:rFonts w:eastAsia="Times New Roman"/>
        </w:rPr>
        <w:tab/>
      </w:r>
      <w:r w:rsidRPr="00B40FB5">
        <w:rPr>
          <w:rFonts w:eastAsia="Times New Roman"/>
        </w:rPr>
        <w:tab/>
      </w:r>
      <w:r w:rsidRPr="00B40FB5">
        <w:rPr>
          <w:rFonts w:eastAsia="Times New Roman"/>
        </w:rPr>
        <w:tab/>
        <w:t>25.000</w:t>
      </w:r>
      <w:r w:rsidRPr="00B40FB5">
        <w:rPr>
          <w:rFonts w:eastAsia="Times New Roman"/>
        </w:rPr>
        <w:br/>
        <w:t xml:space="preserve">Skileikanlegg </w:t>
      </w:r>
      <w:proofErr w:type="spellStart"/>
      <w:r w:rsidRPr="00B40FB5">
        <w:rPr>
          <w:rFonts w:eastAsia="Times New Roman"/>
        </w:rPr>
        <w:t>Gamlestølen</w:t>
      </w:r>
      <w:proofErr w:type="spellEnd"/>
      <w:r w:rsidRPr="00B40FB5">
        <w:rPr>
          <w:rFonts w:eastAsia="Times New Roman"/>
        </w:rPr>
        <w:tab/>
        <w:t>50.000</w:t>
      </w:r>
      <w:r w:rsidRPr="00B40FB5">
        <w:rPr>
          <w:rFonts w:eastAsia="Times New Roman"/>
        </w:rPr>
        <w:br/>
        <w:t>Kurs elvepadling</w:t>
      </w:r>
      <w:r w:rsidRPr="00B40FB5">
        <w:rPr>
          <w:rFonts w:eastAsia="Times New Roman"/>
        </w:rPr>
        <w:tab/>
      </w:r>
      <w:r w:rsidRPr="00B40FB5">
        <w:rPr>
          <w:rFonts w:eastAsia="Times New Roman"/>
        </w:rPr>
        <w:tab/>
        <w:t>50.000</w:t>
      </w:r>
      <w:r w:rsidRPr="00B40FB5">
        <w:rPr>
          <w:rFonts w:eastAsia="Times New Roman"/>
        </w:rPr>
        <w:br/>
      </w:r>
      <w:proofErr w:type="spellStart"/>
      <w:r w:rsidRPr="00B40FB5">
        <w:rPr>
          <w:rFonts w:eastAsia="Times New Roman"/>
        </w:rPr>
        <w:t>Bjørktun</w:t>
      </w:r>
      <w:proofErr w:type="spellEnd"/>
      <w:r w:rsidRPr="00B40FB5">
        <w:rPr>
          <w:rFonts w:eastAsia="Times New Roman"/>
        </w:rPr>
        <w:t xml:space="preserve"> Grendehus</w:t>
      </w:r>
      <w:r w:rsidRPr="00B40FB5">
        <w:rPr>
          <w:rFonts w:eastAsia="Times New Roman"/>
        </w:rPr>
        <w:tab/>
      </w:r>
      <w:r w:rsidRPr="00B40FB5">
        <w:rPr>
          <w:rFonts w:eastAsia="Times New Roman"/>
        </w:rPr>
        <w:tab/>
        <w:t>15.000</w:t>
      </w:r>
      <w:r w:rsidRPr="00B40FB5">
        <w:rPr>
          <w:rFonts w:eastAsia="Times New Roman"/>
        </w:rPr>
        <w:br/>
        <w:t>Bruflat Menighetshus</w:t>
      </w:r>
      <w:r w:rsidRPr="00B40FB5">
        <w:rPr>
          <w:rFonts w:eastAsia="Times New Roman"/>
        </w:rPr>
        <w:tab/>
      </w:r>
      <w:r w:rsidRPr="00B40FB5">
        <w:rPr>
          <w:rFonts w:eastAsia="Times New Roman"/>
        </w:rPr>
        <w:tab/>
      </w:r>
      <w:r w:rsidRPr="00B40FB5">
        <w:rPr>
          <w:rFonts w:eastAsia="Times New Roman"/>
          <w:u w:val="single"/>
        </w:rPr>
        <w:t>15.000</w:t>
      </w:r>
      <w:r w:rsidRPr="00B40FB5">
        <w:rPr>
          <w:rFonts w:eastAsia="Times New Roman"/>
        </w:rPr>
        <w:br/>
        <w:t>Sum</w:t>
      </w:r>
      <w:r w:rsidRPr="00B40FB5">
        <w:rPr>
          <w:rFonts w:eastAsia="Times New Roman"/>
        </w:rPr>
        <w:tab/>
      </w:r>
      <w:r w:rsidRPr="00B40FB5">
        <w:rPr>
          <w:rFonts w:eastAsia="Times New Roman"/>
        </w:rPr>
        <w:tab/>
      </w:r>
      <w:r w:rsidRPr="00B40FB5">
        <w:rPr>
          <w:rFonts w:eastAsia="Times New Roman"/>
        </w:rPr>
        <w:tab/>
      </w:r>
      <w:r w:rsidRPr="00B40FB5">
        <w:rPr>
          <w:rFonts w:eastAsia="Times New Roman"/>
        </w:rPr>
        <w:tab/>
        <w:t>155.000</w:t>
      </w:r>
    </w:p>
    <w:p w:rsidR="00F73C52" w:rsidRPr="00B40FB5" w:rsidRDefault="00F73C52" w:rsidP="006264C9">
      <w:pPr>
        <w:pStyle w:val="Default"/>
        <w:rPr>
          <w:rFonts w:eastAsia="Times New Roman"/>
          <w:color w:val="auto"/>
          <w:lang w:eastAsia="nb-NO"/>
        </w:rPr>
      </w:pPr>
    </w:p>
    <w:p w:rsidR="00C83175" w:rsidRPr="00B40FB5" w:rsidRDefault="00C83175" w:rsidP="006264C9">
      <w:pPr>
        <w:pStyle w:val="Default"/>
        <w:rPr>
          <w:rFonts w:eastAsia="Times New Roman"/>
          <w:color w:val="auto"/>
          <w:lang w:eastAsia="nb-NO"/>
        </w:rPr>
      </w:pPr>
      <w:r w:rsidRPr="00B40FB5">
        <w:rPr>
          <w:rFonts w:eastAsia="Times New Roman"/>
          <w:color w:val="auto"/>
          <w:lang w:eastAsia="nb-NO"/>
        </w:rPr>
        <w:t xml:space="preserve">Gjenstående fra Lenningsmidlene hos </w:t>
      </w:r>
      <w:r w:rsidR="007F767E" w:rsidRPr="00B40FB5">
        <w:rPr>
          <w:rFonts w:eastAsia="Times New Roman"/>
          <w:color w:val="auto"/>
          <w:lang w:eastAsia="nb-NO"/>
        </w:rPr>
        <w:t>Etnedal kommune per 31.12.20</w:t>
      </w:r>
      <w:r w:rsidR="00F73C52" w:rsidRPr="00B40FB5">
        <w:rPr>
          <w:rFonts w:eastAsia="Times New Roman"/>
          <w:color w:val="auto"/>
          <w:lang w:eastAsia="nb-NO"/>
        </w:rPr>
        <w:t>20</w:t>
      </w:r>
      <w:r w:rsidR="007F767E" w:rsidRPr="00B40FB5">
        <w:rPr>
          <w:rFonts w:eastAsia="Times New Roman"/>
          <w:color w:val="auto"/>
          <w:lang w:eastAsia="nb-NO"/>
        </w:rPr>
        <w:t xml:space="preserve"> er</w:t>
      </w:r>
      <w:r w:rsidR="008C0D0D" w:rsidRPr="00B40FB5">
        <w:rPr>
          <w:rFonts w:eastAsia="Times New Roman"/>
          <w:color w:val="auto"/>
          <w:lang w:eastAsia="nb-NO"/>
        </w:rPr>
        <w:t xml:space="preserve"> kr.</w:t>
      </w:r>
      <w:r w:rsidR="00F73C52" w:rsidRPr="00B40FB5">
        <w:rPr>
          <w:rFonts w:eastAsia="Times New Roman"/>
          <w:color w:val="auto"/>
          <w:lang w:eastAsia="nb-NO"/>
        </w:rPr>
        <w:t>1.260</w:t>
      </w:r>
      <w:r w:rsidR="008C0D0D" w:rsidRPr="00B40FB5">
        <w:rPr>
          <w:rFonts w:eastAsia="Times New Roman"/>
          <w:color w:val="auto"/>
          <w:lang w:eastAsia="nb-NO"/>
        </w:rPr>
        <w:t>.000,-</w:t>
      </w:r>
    </w:p>
    <w:p w:rsidR="008C0D0D" w:rsidRPr="00B40FB5" w:rsidRDefault="008C0D0D" w:rsidP="005C182B">
      <w:pPr>
        <w:autoSpaceDE w:val="0"/>
        <w:autoSpaceDN w:val="0"/>
        <w:spacing w:after="0" w:line="240" w:lineRule="auto"/>
        <w:rPr>
          <w:rFonts w:ascii="Times New Roman" w:eastAsia="Times New Roman" w:hAnsi="Times New Roman" w:cs="Times New Roman"/>
          <w:sz w:val="24"/>
          <w:szCs w:val="24"/>
          <w:lang w:eastAsia="nb-NO"/>
        </w:rPr>
      </w:pPr>
    </w:p>
    <w:p w:rsidR="004A796D" w:rsidRPr="00B40FB5" w:rsidRDefault="008C0D0D" w:rsidP="005C182B">
      <w:pPr>
        <w:autoSpaceDE w:val="0"/>
        <w:autoSpaceDN w:val="0"/>
        <w:spacing w:after="0" w:line="240" w:lineRule="auto"/>
        <w:rPr>
          <w:rFonts w:ascii="Times New Roman" w:eastAsia="Times New Roman" w:hAnsi="Times New Roman" w:cs="Times New Roman"/>
          <w:color w:val="000000" w:themeColor="text1"/>
          <w:sz w:val="24"/>
          <w:szCs w:val="24"/>
          <w:u w:val="single"/>
          <w:lang w:eastAsia="nb-NO"/>
        </w:rPr>
      </w:pPr>
      <w:r w:rsidRPr="00B40FB5">
        <w:rPr>
          <w:rFonts w:ascii="Times New Roman" w:eastAsia="Times New Roman" w:hAnsi="Times New Roman" w:cs="Times New Roman"/>
          <w:color w:val="000000" w:themeColor="text1"/>
          <w:sz w:val="24"/>
          <w:szCs w:val="24"/>
          <w:u w:val="single"/>
          <w:lang w:eastAsia="nb-NO"/>
        </w:rPr>
        <w:t>Skatt</w:t>
      </w:r>
      <w:r w:rsidR="00AE2F27" w:rsidRPr="00B40FB5">
        <w:rPr>
          <w:rFonts w:ascii="Times New Roman" w:eastAsia="Times New Roman" w:hAnsi="Times New Roman" w:cs="Times New Roman"/>
          <w:color w:val="000000" w:themeColor="text1"/>
          <w:sz w:val="24"/>
          <w:szCs w:val="24"/>
          <w:u w:val="single"/>
          <w:lang w:eastAsia="nb-NO"/>
        </w:rPr>
        <w:t>esaken</w:t>
      </w:r>
      <w:r w:rsidRPr="00B40FB5">
        <w:rPr>
          <w:rFonts w:ascii="Times New Roman" w:eastAsia="Times New Roman" w:hAnsi="Times New Roman" w:cs="Times New Roman"/>
          <w:color w:val="000000" w:themeColor="text1"/>
          <w:sz w:val="24"/>
          <w:szCs w:val="24"/>
          <w:u w:val="single"/>
          <w:lang w:eastAsia="nb-NO"/>
        </w:rPr>
        <w:t>:</w:t>
      </w:r>
    </w:p>
    <w:p w:rsidR="00AE2F27" w:rsidRPr="00B40FB5" w:rsidRDefault="00A626B0" w:rsidP="005C182B">
      <w:pPr>
        <w:autoSpaceDE w:val="0"/>
        <w:autoSpaceDN w:val="0"/>
        <w:spacing w:after="0" w:line="240" w:lineRule="auto"/>
        <w:rPr>
          <w:rFonts w:ascii="Times New Roman" w:eastAsia="Times New Roman" w:hAnsi="Times New Roman" w:cs="Times New Roman"/>
          <w:color w:val="000000" w:themeColor="text1"/>
          <w:sz w:val="24"/>
          <w:szCs w:val="24"/>
          <w:lang w:eastAsia="nb-NO"/>
        </w:rPr>
      </w:pPr>
      <w:r w:rsidRPr="00B40FB5">
        <w:rPr>
          <w:rFonts w:ascii="Times New Roman" w:eastAsia="Times New Roman" w:hAnsi="Times New Roman" w:cs="Times New Roman"/>
          <w:color w:val="000000" w:themeColor="text1"/>
          <w:sz w:val="24"/>
          <w:szCs w:val="24"/>
          <w:lang w:eastAsia="nb-NO"/>
        </w:rPr>
        <w:t>Bruflat sokn</w:t>
      </w:r>
      <w:r w:rsidR="00AE2F27" w:rsidRPr="00B40FB5">
        <w:rPr>
          <w:rFonts w:ascii="Times New Roman" w:eastAsia="Times New Roman" w:hAnsi="Times New Roman" w:cs="Times New Roman"/>
          <w:color w:val="000000" w:themeColor="text1"/>
          <w:sz w:val="24"/>
          <w:szCs w:val="24"/>
          <w:lang w:eastAsia="nb-NO"/>
        </w:rPr>
        <w:t xml:space="preserve"> </w:t>
      </w:r>
      <w:r w:rsidRPr="00B40FB5">
        <w:rPr>
          <w:rFonts w:ascii="Times New Roman" w:eastAsia="Times New Roman" w:hAnsi="Times New Roman" w:cs="Times New Roman"/>
          <w:color w:val="000000" w:themeColor="text1"/>
          <w:sz w:val="24"/>
          <w:szCs w:val="24"/>
          <w:lang w:eastAsia="nb-NO"/>
        </w:rPr>
        <w:t>er en skattefri institusjon etter skatteloven §2-32 første ledd, men kan skattlegges dersom de driver økonomisk virksomhet etter skatteloven §2-32 annet ledd. Etter rettspraksis er det høy terskel for at aktivitet skal anses som økonomisk virksomhet.</w:t>
      </w:r>
      <w:r w:rsidR="00670C59" w:rsidRPr="00B40FB5">
        <w:rPr>
          <w:rFonts w:ascii="Times New Roman" w:eastAsia="Times New Roman" w:hAnsi="Times New Roman" w:cs="Times New Roman"/>
          <w:color w:val="000000" w:themeColor="text1"/>
          <w:sz w:val="24"/>
          <w:szCs w:val="24"/>
          <w:lang w:eastAsia="nb-NO"/>
        </w:rPr>
        <w:t xml:space="preserve"> </w:t>
      </w:r>
      <w:r w:rsidR="00AE2F27" w:rsidRPr="00B40FB5">
        <w:rPr>
          <w:rFonts w:ascii="Times New Roman" w:eastAsia="Times New Roman" w:hAnsi="Times New Roman" w:cs="Times New Roman"/>
          <w:color w:val="000000" w:themeColor="text1"/>
          <w:sz w:val="24"/>
          <w:szCs w:val="24"/>
          <w:lang w:eastAsia="nb-NO"/>
        </w:rPr>
        <w:t>Skatteetaten fastsatte skatt for Bruflat sokn for i</w:t>
      </w:r>
      <w:r w:rsidR="00153D06">
        <w:rPr>
          <w:rFonts w:ascii="Times New Roman" w:eastAsia="Times New Roman" w:hAnsi="Times New Roman" w:cs="Times New Roman"/>
          <w:color w:val="000000" w:themeColor="text1"/>
          <w:sz w:val="24"/>
          <w:szCs w:val="24"/>
          <w:lang w:eastAsia="nb-NO"/>
        </w:rPr>
        <w:t xml:space="preserve">nntektsårene 2014 og 2015. </w:t>
      </w:r>
      <w:r w:rsidR="00AE2F27" w:rsidRPr="00B40FB5">
        <w:rPr>
          <w:rFonts w:ascii="Times New Roman" w:eastAsia="Times New Roman" w:hAnsi="Times New Roman" w:cs="Times New Roman"/>
          <w:color w:val="000000" w:themeColor="text1"/>
          <w:sz w:val="24"/>
          <w:szCs w:val="24"/>
          <w:lang w:eastAsia="nb-NO"/>
        </w:rPr>
        <w:t xml:space="preserve">Bruflat sokn klaget </w:t>
      </w:r>
      <w:r w:rsidR="00E36DCF" w:rsidRPr="00B40FB5">
        <w:rPr>
          <w:rFonts w:ascii="Times New Roman" w:eastAsia="Times New Roman" w:hAnsi="Times New Roman" w:cs="Times New Roman"/>
          <w:color w:val="000000" w:themeColor="text1"/>
          <w:sz w:val="24"/>
          <w:szCs w:val="24"/>
          <w:lang w:eastAsia="nb-NO"/>
        </w:rPr>
        <w:t>på skattefastsettingen</w:t>
      </w:r>
      <w:r w:rsidR="00AE2F27" w:rsidRPr="00B40FB5">
        <w:rPr>
          <w:rFonts w:ascii="Times New Roman" w:eastAsia="Times New Roman" w:hAnsi="Times New Roman" w:cs="Times New Roman"/>
          <w:color w:val="000000" w:themeColor="text1"/>
          <w:sz w:val="24"/>
          <w:szCs w:val="24"/>
          <w:lang w:eastAsia="nb-NO"/>
        </w:rPr>
        <w:t xml:space="preserve">, samtidig </w:t>
      </w:r>
      <w:r w:rsidR="00E36DCF" w:rsidRPr="00B40FB5">
        <w:rPr>
          <w:rFonts w:ascii="Times New Roman" w:eastAsia="Times New Roman" w:hAnsi="Times New Roman" w:cs="Times New Roman"/>
          <w:color w:val="000000" w:themeColor="text1"/>
          <w:sz w:val="24"/>
          <w:szCs w:val="24"/>
          <w:lang w:eastAsia="nb-NO"/>
        </w:rPr>
        <w:t xml:space="preserve">som saken lå hos skatteklagenemda </w:t>
      </w:r>
      <w:r w:rsidR="00AE2F27" w:rsidRPr="00B40FB5">
        <w:rPr>
          <w:rFonts w:ascii="Times New Roman" w:eastAsia="Times New Roman" w:hAnsi="Times New Roman" w:cs="Times New Roman"/>
          <w:color w:val="000000" w:themeColor="text1"/>
          <w:sz w:val="24"/>
          <w:szCs w:val="24"/>
          <w:lang w:eastAsia="nb-NO"/>
        </w:rPr>
        <w:t>ble en rettsprosess startet</w:t>
      </w:r>
      <w:r w:rsidR="00E36DCF" w:rsidRPr="00B40FB5">
        <w:rPr>
          <w:rFonts w:ascii="Times New Roman" w:eastAsia="Times New Roman" w:hAnsi="Times New Roman" w:cs="Times New Roman"/>
          <w:color w:val="000000" w:themeColor="text1"/>
          <w:sz w:val="24"/>
          <w:szCs w:val="24"/>
          <w:lang w:eastAsia="nb-NO"/>
        </w:rPr>
        <w:t xml:space="preserve"> ved at Bruflat sokn stevnet Skatt Øst.</w:t>
      </w:r>
    </w:p>
    <w:p w:rsidR="00AE2F27" w:rsidRPr="00B40FB5" w:rsidRDefault="00AE2F27" w:rsidP="005C182B">
      <w:pPr>
        <w:autoSpaceDE w:val="0"/>
        <w:autoSpaceDN w:val="0"/>
        <w:spacing w:after="0" w:line="240" w:lineRule="auto"/>
        <w:rPr>
          <w:rFonts w:ascii="Times New Roman" w:eastAsia="Times New Roman" w:hAnsi="Times New Roman" w:cs="Times New Roman"/>
          <w:color w:val="000000" w:themeColor="text1"/>
          <w:sz w:val="24"/>
          <w:szCs w:val="24"/>
          <w:lang w:eastAsia="nb-NO"/>
        </w:rPr>
      </w:pPr>
    </w:p>
    <w:p w:rsidR="00AE2F27" w:rsidRPr="00B40FB5" w:rsidRDefault="00E36DCF" w:rsidP="00AE2F27">
      <w:pPr>
        <w:autoSpaceDE w:val="0"/>
        <w:autoSpaceDN w:val="0"/>
        <w:spacing w:after="0" w:line="240" w:lineRule="auto"/>
        <w:rPr>
          <w:rFonts w:ascii="Times New Roman" w:hAnsi="Times New Roman" w:cs="Times New Roman"/>
          <w:color w:val="000000" w:themeColor="text1"/>
          <w:sz w:val="24"/>
          <w:szCs w:val="24"/>
        </w:rPr>
      </w:pPr>
      <w:r w:rsidRPr="00B40FB5">
        <w:rPr>
          <w:rFonts w:ascii="Times New Roman" w:eastAsia="Times New Roman" w:hAnsi="Times New Roman" w:cs="Times New Roman"/>
          <w:color w:val="000000" w:themeColor="text1"/>
          <w:sz w:val="24"/>
          <w:szCs w:val="24"/>
          <w:lang w:eastAsia="nb-NO"/>
        </w:rPr>
        <w:t>Skattes</w:t>
      </w:r>
      <w:r w:rsidR="00AE2F27" w:rsidRPr="00B40FB5">
        <w:rPr>
          <w:rFonts w:ascii="Times New Roman" w:eastAsia="Times New Roman" w:hAnsi="Times New Roman" w:cs="Times New Roman"/>
          <w:color w:val="000000" w:themeColor="text1"/>
          <w:sz w:val="24"/>
          <w:szCs w:val="24"/>
          <w:lang w:eastAsia="nb-NO"/>
        </w:rPr>
        <w:t xml:space="preserve">aken kom opp for tingretten i 2018, </w:t>
      </w:r>
      <w:r w:rsidRPr="00B40FB5">
        <w:rPr>
          <w:rFonts w:ascii="Times New Roman" w:eastAsia="Times New Roman" w:hAnsi="Times New Roman" w:cs="Times New Roman"/>
          <w:color w:val="000000" w:themeColor="text1"/>
          <w:sz w:val="24"/>
          <w:szCs w:val="24"/>
          <w:lang w:eastAsia="nb-NO"/>
        </w:rPr>
        <w:t>og</w:t>
      </w:r>
      <w:r w:rsidR="00AE2F27" w:rsidRPr="00B40FB5">
        <w:rPr>
          <w:rFonts w:ascii="Times New Roman" w:eastAsia="Times New Roman" w:hAnsi="Times New Roman" w:cs="Times New Roman"/>
          <w:color w:val="000000" w:themeColor="text1"/>
          <w:sz w:val="24"/>
          <w:szCs w:val="24"/>
          <w:lang w:eastAsia="nb-NO"/>
        </w:rPr>
        <w:t xml:space="preserve"> Bruflat sokn tapte. Saken ble anket og i 2019 falt dommen i lagmannsretten.</w:t>
      </w:r>
      <w:r w:rsidRPr="00B40FB5">
        <w:rPr>
          <w:rFonts w:ascii="Times New Roman" w:eastAsia="Times New Roman" w:hAnsi="Times New Roman" w:cs="Times New Roman"/>
          <w:color w:val="000000" w:themeColor="text1"/>
          <w:sz w:val="24"/>
          <w:szCs w:val="24"/>
          <w:lang w:eastAsia="nb-NO"/>
        </w:rPr>
        <w:t xml:space="preserve"> </w:t>
      </w:r>
      <w:r w:rsidR="00AE2F27" w:rsidRPr="00B40FB5">
        <w:rPr>
          <w:rFonts w:ascii="Times New Roman" w:eastAsia="Times New Roman" w:hAnsi="Times New Roman" w:cs="Times New Roman"/>
          <w:color w:val="000000" w:themeColor="text1"/>
          <w:sz w:val="24"/>
          <w:szCs w:val="24"/>
          <w:lang w:eastAsia="nb-NO"/>
        </w:rPr>
        <w:t>Domsslutningen fra lagmannsretten gav</w:t>
      </w:r>
      <w:r w:rsidR="00AE2F27" w:rsidRPr="00B40FB5">
        <w:rPr>
          <w:rFonts w:ascii="Times New Roman" w:hAnsi="Times New Roman" w:cs="Times New Roman"/>
          <w:color w:val="000000" w:themeColor="text1"/>
          <w:sz w:val="24"/>
          <w:szCs w:val="24"/>
        </w:rPr>
        <w:t xml:space="preserve"> Bruflat sokn fullt medhold i at skattefastsettingen </w:t>
      </w:r>
      <w:r w:rsidRPr="00B40FB5">
        <w:rPr>
          <w:rFonts w:ascii="Times New Roman" w:hAnsi="Times New Roman" w:cs="Times New Roman"/>
          <w:color w:val="000000" w:themeColor="text1"/>
          <w:sz w:val="24"/>
          <w:szCs w:val="24"/>
        </w:rPr>
        <w:t>s</w:t>
      </w:r>
      <w:r w:rsidR="00AE2F27" w:rsidRPr="00B40FB5">
        <w:rPr>
          <w:rFonts w:ascii="Times New Roman" w:hAnsi="Times New Roman" w:cs="Times New Roman"/>
          <w:color w:val="000000" w:themeColor="text1"/>
          <w:sz w:val="24"/>
          <w:szCs w:val="24"/>
        </w:rPr>
        <w:t>kulle oppheves. Lagmannsretten kom til at det var skattefrihet for salg av 51 tomter, mens soknet ble skattepliktig for salget av de 14 tomter som soknet selv stod for. Soknet fikk dermed medhold i «det vesentlige» (som er tvistelovens kriterium), og fikk derfor dekket fulle saksomkostninger både for tingretten og lagmannsretten.</w:t>
      </w:r>
      <w:r w:rsidR="0021359B">
        <w:rPr>
          <w:rFonts w:ascii="Times New Roman" w:hAnsi="Times New Roman" w:cs="Times New Roman"/>
          <w:color w:val="000000" w:themeColor="text1"/>
          <w:sz w:val="24"/>
          <w:szCs w:val="24"/>
        </w:rPr>
        <w:t xml:space="preserve"> Ankefristen var satt til 31.1.2020, og dommen ble ikke anket.</w:t>
      </w:r>
    </w:p>
    <w:p w:rsidR="00A626B0" w:rsidRDefault="00A626B0" w:rsidP="005C182B">
      <w:pPr>
        <w:autoSpaceDE w:val="0"/>
        <w:autoSpaceDN w:val="0"/>
        <w:spacing w:after="0" w:line="240" w:lineRule="auto"/>
        <w:rPr>
          <w:rFonts w:ascii="Times New Roman" w:eastAsia="Times New Roman" w:hAnsi="Times New Roman" w:cs="Times New Roman"/>
          <w:color w:val="FF0000"/>
          <w:sz w:val="24"/>
          <w:szCs w:val="24"/>
          <w:u w:val="single"/>
          <w:lang w:eastAsia="nb-NO"/>
        </w:rPr>
      </w:pPr>
    </w:p>
    <w:p w:rsidR="00F01D46" w:rsidRDefault="00F01D46" w:rsidP="005C182B">
      <w:pPr>
        <w:autoSpaceDE w:val="0"/>
        <w:autoSpaceDN w:val="0"/>
        <w:spacing w:after="0" w:line="240" w:lineRule="auto"/>
        <w:rPr>
          <w:rFonts w:ascii="Times New Roman" w:eastAsia="Times New Roman" w:hAnsi="Times New Roman" w:cs="Times New Roman"/>
          <w:color w:val="FF0000"/>
          <w:sz w:val="24"/>
          <w:szCs w:val="24"/>
          <w:u w:val="single"/>
          <w:lang w:eastAsia="nb-NO"/>
        </w:rPr>
      </w:pPr>
    </w:p>
    <w:p w:rsidR="00F01D46" w:rsidRDefault="00F01D46" w:rsidP="005C182B">
      <w:pPr>
        <w:autoSpaceDE w:val="0"/>
        <w:autoSpaceDN w:val="0"/>
        <w:spacing w:after="0" w:line="240" w:lineRule="auto"/>
        <w:rPr>
          <w:rFonts w:ascii="Times New Roman" w:eastAsia="Times New Roman" w:hAnsi="Times New Roman" w:cs="Times New Roman"/>
          <w:color w:val="FF0000"/>
          <w:sz w:val="24"/>
          <w:szCs w:val="24"/>
          <w:u w:val="single"/>
          <w:lang w:eastAsia="nb-NO"/>
        </w:rPr>
      </w:pPr>
    </w:p>
    <w:p w:rsidR="00F01D46" w:rsidRPr="00B40FB5" w:rsidRDefault="00F01D46" w:rsidP="005C182B">
      <w:pPr>
        <w:autoSpaceDE w:val="0"/>
        <w:autoSpaceDN w:val="0"/>
        <w:spacing w:after="0" w:line="240" w:lineRule="auto"/>
        <w:rPr>
          <w:rFonts w:ascii="Times New Roman" w:eastAsia="Times New Roman" w:hAnsi="Times New Roman" w:cs="Times New Roman"/>
          <w:color w:val="FF0000"/>
          <w:sz w:val="24"/>
          <w:szCs w:val="24"/>
          <w:u w:val="single"/>
          <w:lang w:eastAsia="nb-NO"/>
        </w:rPr>
      </w:pPr>
    </w:p>
    <w:p w:rsidR="009B6E07" w:rsidRPr="00B40FB5" w:rsidRDefault="00E36DCF" w:rsidP="00AE2F27">
      <w:pPr>
        <w:autoSpaceDE w:val="0"/>
        <w:autoSpaceDN w:val="0"/>
        <w:spacing w:after="0" w:line="240" w:lineRule="auto"/>
        <w:rPr>
          <w:rFonts w:ascii="Times New Roman" w:hAnsi="Times New Roman" w:cs="Times New Roman"/>
          <w:color w:val="000000" w:themeColor="text1"/>
          <w:sz w:val="24"/>
          <w:szCs w:val="24"/>
        </w:rPr>
      </w:pPr>
      <w:r w:rsidRPr="00B40FB5">
        <w:rPr>
          <w:rFonts w:ascii="Times New Roman" w:eastAsia="Times New Roman" w:hAnsi="Times New Roman" w:cs="Times New Roman"/>
          <w:color w:val="000000" w:themeColor="text1"/>
          <w:sz w:val="24"/>
          <w:szCs w:val="24"/>
          <w:lang w:eastAsia="nb-NO"/>
        </w:rPr>
        <w:t xml:space="preserve">Advokatfirma </w:t>
      </w:r>
      <w:r w:rsidR="004A796D" w:rsidRPr="00B40FB5">
        <w:rPr>
          <w:rFonts w:ascii="Times New Roman" w:eastAsia="Times New Roman" w:hAnsi="Times New Roman" w:cs="Times New Roman"/>
          <w:color w:val="000000" w:themeColor="text1"/>
          <w:sz w:val="24"/>
          <w:szCs w:val="24"/>
          <w:lang w:eastAsia="nb-NO"/>
        </w:rPr>
        <w:t xml:space="preserve">Arntzen de Besche AS </w:t>
      </w:r>
      <w:r w:rsidR="00C83175" w:rsidRPr="00B40FB5">
        <w:rPr>
          <w:rFonts w:ascii="Times New Roman" w:eastAsia="Times New Roman" w:hAnsi="Times New Roman" w:cs="Times New Roman"/>
          <w:color w:val="000000" w:themeColor="text1"/>
          <w:sz w:val="24"/>
          <w:szCs w:val="24"/>
          <w:lang w:eastAsia="nb-NO"/>
        </w:rPr>
        <w:t>har i 20</w:t>
      </w:r>
      <w:r w:rsidR="00F73C52" w:rsidRPr="00B40FB5">
        <w:rPr>
          <w:rFonts w:ascii="Times New Roman" w:eastAsia="Times New Roman" w:hAnsi="Times New Roman" w:cs="Times New Roman"/>
          <w:color w:val="000000" w:themeColor="text1"/>
          <w:sz w:val="24"/>
          <w:szCs w:val="24"/>
          <w:lang w:eastAsia="nb-NO"/>
        </w:rPr>
        <w:t xml:space="preserve">20 </w:t>
      </w:r>
      <w:r w:rsidR="00C83175" w:rsidRPr="00B40FB5">
        <w:rPr>
          <w:rFonts w:ascii="Times New Roman" w:eastAsia="Times New Roman" w:hAnsi="Times New Roman" w:cs="Times New Roman"/>
          <w:color w:val="000000" w:themeColor="text1"/>
          <w:sz w:val="24"/>
          <w:szCs w:val="24"/>
          <w:lang w:eastAsia="nb-NO"/>
        </w:rPr>
        <w:t xml:space="preserve">bistått </w:t>
      </w:r>
      <w:r w:rsidR="005D1488" w:rsidRPr="00B40FB5">
        <w:rPr>
          <w:rFonts w:ascii="Times New Roman" w:eastAsia="Times New Roman" w:hAnsi="Times New Roman" w:cs="Times New Roman"/>
          <w:color w:val="000000" w:themeColor="text1"/>
          <w:sz w:val="24"/>
          <w:szCs w:val="24"/>
          <w:lang w:eastAsia="nb-NO"/>
        </w:rPr>
        <w:t>Bruflat Sokn</w:t>
      </w:r>
      <w:r w:rsidR="00AE2F27" w:rsidRPr="00B40FB5">
        <w:rPr>
          <w:rFonts w:ascii="Times New Roman" w:eastAsia="Times New Roman" w:hAnsi="Times New Roman" w:cs="Times New Roman"/>
          <w:color w:val="000000" w:themeColor="text1"/>
          <w:sz w:val="24"/>
          <w:szCs w:val="24"/>
          <w:lang w:eastAsia="nb-NO"/>
        </w:rPr>
        <w:t xml:space="preserve"> med noe etterarbeid fra rettsaken</w:t>
      </w:r>
      <w:r w:rsidR="00A41BB1" w:rsidRPr="00B40FB5">
        <w:rPr>
          <w:rFonts w:ascii="Times New Roman" w:eastAsia="Times New Roman" w:hAnsi="Times New Roman" w:cs="Times New Roman"/>
          <w:color w:val="000000" w:themeColor="text1"/>
          <w:sz w:val="24"/>
          <w:szCs w:val="24"/>
          <w:lang w:eastAsia="nb-NO"/>
        </w:rPr>
        <w:t>e</w:t>
      </w:r>
      <w:r w:rsidR="00AE2F27" w:rsidRPr="00B40FB5">
        <w:rPr>
          <w:rFonts w:ascii="Times New Roman" w:eastAsia="Times New Roman" w:hAnsi="Times New Roman" w:cs="Times New Roman"/>
          <w:color w:val="000000" w:themeColor="text1"/>
          <w:sz w:val="24"/>
          <w:szCs w:val="24"/>
          <w:lang w:eastAsia="nb-NO"/>
        </w:rPr>
        <w:t xml:space="preserve"> og sørget for at soknet har fått refundert saksomkostninger. Saken er helt avsluttet per 31.12.2020.</w:t>
      </w:r>
    </w:p>
    <w:p w:rsidR="009B6E07" w:rsidRPr="00B40FB5" w:rsidRDefault="009B6E07" w:rsidP="009B6E07">
      <w:pPr>
        <w:autoSpaceDE w:val="0"/>
        <w:autoSpaceDN w:val="0"/>
        <w:spacing w:after="0" w:line="240" w:lineRule="auto"/>
        <w:rPr>
          <w:rFonts w:ascii="Times New Roman" w:hAnsi="Times New Roman" w:cs="Times New Roman"/>
          <w:color w:val="000000"/>
          <w:sz w:val="24"/>
          <w:szCs w:val="24"/>
        </w:rPr>
      </w:pPr>
    </w:p>
    <w:p w:rsidR="00333E78" w:rsidRPr="00B40FB5" w:rsidRDefault="00333E78" w:rsidP="005C182B">
      <w:pPr>
        <w:autoSpaceDE w:val="0"/>
        <w:autoSpaceDN w:val="0"/>
        <w:spacing w:after="0" w:line="240" w:lineRule="auto"/>
        <w:rPr>
          <w:rFonts w:ascii="Times New Roman" w:eastAsia="Times New Roman" w:hAnsi="Times New Roman" w:cs="Times New Roman"/>
          <w:b/>
          <w:sz w:val="24"/>
          <w:szCs w:val="24"/>
          <w:u w:val="single"/>
          <w:lang w:eastAsia="nb-NO"/>
        </w:rPr>
      </w:pPr>
      <w:r w:rsidRPr="00B40FB5">
        <w:rPr>
          <w:rFonts w:ascii="Times New Roman" w:eastAsia="Times New Roman" w:hAnsi="Times New Roman" w:cs="Times New Roman"/>
          <w:b/>
          <w:sz w:val="24"/>
          <w:szCs w:val="24"/>
          <w:u w:val="single"/>
          <w:lang w:eastAsia="nb-NO"/>
        </w:rPr>
        <w:t>Framtidsutsikter</w:t>
      </w:r>
    </w:p>
    <w:p w:rsidR="005D1488" w:rsidRPr="00B40FB5" w:rsidRDefault="005D1488" w:rsidP="005C182B">
      <w:pPr>
        <w:autoSpaceDE w:val="0"/>
        <w:autoSpaceDN w:val="0"/>
        <w:spacing w:after="0" w:line="240" w:lineRule="auto"/>
        <w:rPr>
          <w:rFonts w:ascii="Times New Roman" w:eastAsia="Times New Roman" w:hAnsi="Times New Roman" w:cs="Times New Roman"/>
          <w:sz w:val="24"/>
          <w:szCs w:val="24"/>
          <w:u w:val="single"/>
          <w:lang w:eastAsia="nb-NO"/>
        </w:rPr>
      </w:pPr>
    </w:p>
    <w:p w:rsidR="0037626E" w:rsidRPr="00B40FB5" w:rsidRDefault="00222D5F" w:rsidP="005C182B">
      <w:pPr>
        <w:autoSpaceDE w:val="0"/>
        <w:autoSpaceDN w:val="0"/>
        <w:spacing w:after="0" w:line="240" w:lineRule="auto"/>
        <w:rPr>
          <w:rFonts w:ascii="Times New Roman" w:hAnsi="Times New Roman" w:cs="Times New Roman"/>
          <w:color w:val="000000"/>
          <w:sz w:val="24"/>
          <w:szCs w:val="24"/>
        </w:rPr>
      </w:pPr>
      <w:r w:rsidRPr="00B40FB5">
        <w:rPr>
          <w:rFonts w:ascii="Times New Roman" w:eastAsia="Times New Roman" w:hAnsi="Times New Roman" w:cs="Times New Roman"/>
          <w:sz w:val="24"/>
          <w:szCs w:val="24"/>
          <w:lang w:eastAsia="nb-NO"/>
        </w:rPr>
        <w:t>Det videre arbeidet</w:t>
      </w:r>
      <w:r w:rsidR="00FE5B3B" w:rsidRPr="00B40FB5">
        <w:rPr>
          <w:rFonts w:ascii="Times New Roman" w:eastAsia="Times New Roman" w:hAnsi="Times New Roman" w:cs="Times New Roman"/>
          <w:sz w:val="24"/>
          <w:szCs w:val="24"/>
          <w:lang w:eastAsia="nb-NO"/>
        </w:rPr>
        <w:t xml:space="preserve"> vil </w:t>
      </w:r>
      <w:r w:rsidR="00874D4D" w:rsidRPr="00B40FB5">
        <w:rPr>
          <w:rFonts w:ascii="Times New Roman" w:eastAsia="Times New Roman" w:hAnsi="Times New Roman" w:cs="Times New Roman"/>
          <w:sz w:val="24"/>
          <w:szCs w:val="24"/>
          <w:lang w:eastAsia="nb-NO"/>
        </w:rPr>
        <w:t xml:space="preserve">handle </w:t>
      </w:r>
      <w:r w:rsidR="00B2698D" w:rsidRPr="00B40FB5">
        <w:rPr>
          <w:rFonts w:ascii="Times New Roman" w:eastAsia="Times New Roman" w:hAnsi="Times New Roman" w:cs="Times New Roman"/>
          <w:sz w:val="24"/>
          <w:szCs w:val="24"/>
          <w:lang w:eastAsia="nb-NO"/>
        </w:rPr>
        <w:t>om</w:t>
      </w:r>
      <w:r w:rsidR="00A92810" w:rsidRPr="00B40FB5">
        <w:rPr>
          <w:rFonts w:ascii="Times New Roman" w:eastAsia="Times New Roman" w:hAnsi="Times New Roman" w:cs="Times New Roman"/>
          <w:sz w:val="24"/>
          <w:szCs w:val="24"/>
          <w:lang w:eastAsia="nb-NO"/>
        </w:rPr>
        <w:t xml:space="preserve"> o</w:t>
      </w:r>
      <w:r w:rsidR="005C182B" w:rsidRPr="00B40FB5">
        <w:rPr>
          <w:rFonts w:ascii="Times New Roman" w:eastAsia="Times New Roman" w:hAnsi="Times New Roman" w:cs="Times New Roman"/>
          <w:sz w:val="24"/>
          <w:szCs w:val="24"/>
          <w:lang w:eastAsia="nb-NO"/>
        </w:rPr>
        <w:t>ppfølging</w:t>
      </w:r>
      <w:r w:rsidR="00874D4D" w:rsidRPr="00B40FB5">
        <w:rPr>
          <w:rFonts w:ascii="Times New Roman" w:eastAsia="Times New Roman" w:hAnsi="Times New Roman" w:cs="Times New Roman"/>
          <w:sz w:val="24"/>
          <w:szCs w:val="24"/>
          <w:lang w:eastAsia="nb-NO"/>
        </w:rPr>
        <w:t xml:space="preserve"> av kontrakt</w:t>
      </w:r>
      <w:r w:rsidR="00A92810" w:rsidRPr="00B40FB5">
        <w:rPr>
          <w:rFonts w:ascii="Times New Roman" w:eastAsia="Times New Roman" w:hAnsi="Times New Roman" w:cs="Times New Roman"/>
          <w:sz w:val="24"/>
          <w:szCs w:val="24"/>
          <w:lang w:eastAsia="nb-NO"/>
        </w:rPr>
        <w:t>er</w:t>
      </w:r>
      <w:r w:rsidR="00874D4D" w:rsidRPr="00B40FB5">
        <w:rPr>
          <w:rFonts w:ascii="Times New Roman" w:eastAsia="Times New Roman" w:hAnsi="Times New Roman" w:cs="Times New Roman"/>
          <w:sz w:val="24"/>
          <w:szCs w:val="24"/>
          <w:lang w:eastAsia="nb-NO"/>
        </w:rPr>
        <w:t xml:space="preserve"> inngått m</w:t>
      </w:r>
      <w:r w:rsidR="00A92810" w:rsidRPr="00B40FB5">
        <w:rPr>
          <w:rFonts w:ascii="Times New Roman" w:eastAsia="Times New Roman" w:hAnsi="Times New Roman" w:cs="Times New Roman"/>
          <w:sz w:val="24"/>
          <w:szCs w:val="24"/>
          <w:lang w:eastAsia="nb-NO"/>
        </w:rPr>
        <w:t>ed lokalt næringsdrivende</w:t>
      </w:r>
      <w:r w:rsidR="00592EA0" w:rsidRPr="00B40FB5">
        <w:rPr>
          <w:rFonts w:ascii="Times New Roman" w:eastAsia="Times New Roman" w:hAnsi="Times New Roman" w:cs="Times New Roman"/>
          <w:sz w:val="24"/>
          <w:szCs w:val="24"/>
          <w:lang w:eastAsia="nb-NO"/>
        </w:rPr>
        <w:t xml:space="preserve"> og </w:t>
      </w:r>
      <w:r w:rsidR="00A545B1" w:rsidRPr="00B40FB5">
        <w:rPr>
          <w:rFonts w:ascii="Times New Roman" w:eastAsia="Times New Roman" w:hAnsi="Times New Roman" w:cs="Times New Roman"/>
          <w:sz w:val="24"/>
          <w:szCs w:val="24"/>
          <w:lang w:eastAsia="nb-NO"/>
        </w:rPr>
        <w:t>oppgjør</w:t>
      </w:r>
      <w:r w:rsidR="00A92810" w:rsidRPr="00B40FB5">
        <w:rPr>
          <w:rFonts w:ascii="Times New Roman" w:eastAsia="Times New Roman" w:hAnsi="Times New Roman" w:cs="Times New Roman"/>
          <w:sz w:val="24"/>
          <w:szCs w:val="24"/>
          <w:lang w:eastAsia="nb-NO"/>
        </w:rPr>
        <w:t xml:space="preserve"> av</w:t>
      </w:r>
      <w:r w:rsidR="00B2698D" w:rsidRPr="00B40FB5">
        <w:rPr>
          <w:rFonts w:ascii="Times New Roman" w:eastAsia="Times New Roman" w:hAnsi="Times New Roman" w:cs="Times New Roman"/>
          <w:sz w:val="24"/>
          <w:szCs w:val="24"/>
          <w:lang w:eastAsia="nb-NO"/>
        </w:rPr>
        <w:t xml:space="preserve"> de</w:t>
      </w:r>
      <w:r w:rsidR="006C2492" w:rsidRPr="00B40FB5">
        <w:rPr>
          <w:rFonts w:ascii="Times New Roman" w:eastAsia="Times New Roman" w:hAnsi="Times New Roman" w:cs="Times New Roman"/>
          <w:sz w:val="24"/>
          <w:szCs w:val="24"/>
          <w:lang w:eastAsia="nb-NO"/>
        </w:rPr>
        <w:t xml:space="preserve"> gjenstående</w:t>
      </w:r>
      <w:r w:rsidR="00592EA0" w:rsidRPr="00B40FB5">
        <w:rPr>
          <w:rFonts w:ascii="Times New Roman" w:eastAsia="Times New Roman" w:hAnsi="Times New Roman" w:cs="Times New Roman"/>
          <w:sz w:val="24"/>
          <w:szCs w:val="24"/>
          <w:lang w:eastAsia="nb-NO"/>
        </w:rPr>
        <w:t xml:space="preserve"> </w:t>
      </w:r>
      <w:r w:rsidR="006C2492" w:rsidRPr="00B40FB5">
        <w:rPr>
          <w:rFonts w:ascii="Times New Roman" w:eastAsia="Times New Roman" w:hAnsi="Times New Roman" w:cs="Times New Roman"/>
          <w:sz w:val="24"/>
          <w:szCs w:val="24"/>
          <w:lang w:eastAsia="nb-NO"/>
        </w:rPr>
        <w:t>tomtene, samt oppføl</w:t>
      </w:r>
      <w:r w:rsidR="00153D06">
        <w:rPr>
          <w:rFonts w:ascii="Times New Roman" w:eastAsia="Times New Roman" w:hAnsi="Times New Roman" w:cs="Times New Roman"/>
          <w:sz w:val="24"/>
          <w:szCs w:val="24"/>
          <w:lang w:eastAsia="nb-NO"/>
        </w:rPr>
        <w:t>g</w:t>
      </w:r>
      <w:r w:rsidR="006C2492" w:rsidRPr="00B40FB5">
        <w:rPr>
          <w:rFonts w:ascii="Times New Roman" w:eastAsia="Times New Roman" w:hAnsi="Times New Roman" w:cs="Times New Roman"/>
          <w:sz w:val="24"/>
          <w:szCs w:val="24"/>
          <w:lang w:eastAsia="nb-NO"/>
        </w:rPr>
        <w:t>ing av spørsmål fra nye og eksisterende hytteeiere</w:t>
      </w:r>
      <w:r w:rsidR="00AC2685" w:rsidRPr="00B40FB5">
        <w:rPr>
          <w:rFonts w:ascii="Times New Roman" w:eastAsia="Times New Roman" w:hAnsi="Times New Roman" w:cs="Times New Roman"/>
          <w:sz w:val="24"/>
          <w:szCs w:val="24"/>
          <w:lang w:eastAsia="nb-NO"/>
        </w:rPr>
        <w:t xml:space="preserve"> på Nordre Lenningen</w:t>
      </w:r>
      <w:r w:rsidR="006C2492" w:rsidRPr="00B40FB5">
        <w:rPr>
          <w:rFonts w:ascii="Times New Roman" w:eastAsia="Times New Roman" w:hAnsi="Times New Roman" w:cs="Times New Roman"/>
          <w:sz w:val="24"/>
          <w:szCs w:val="24"/>
          <w:lang w:eastAsia="nb-NO"/>
        </w:rPr>
        <w:t xml:space="preserve">. </w:t>
      </w:r>
      <w:r w:rsidR="00592EA0" w:rsidRPr="00B40FB5">
        <w:rPr>
          <w:rFonts w:ascii="Times New Roman" w:eastAsia="Times New Roman" w:hAnsi="Times New Roman" w:cs="Times New Roman"/>
          <w:sz w:val="24"/>
          <w:szCs w:val="24"/>
          <w:lang w:eastAsia="nb-NO"/>
        </w:rPr>
        <w:t xml:space="preserve">Utleie og oppfølging av </w:t>
      </w:r>
      <w:r w:rsidR="00153D06">
        <w:rPr>
          <w:rFonts w:ascii="Times New Roman" w:eastAsia="Times New Roman" w:hAnsi="Times New Roman" w:cs="Times New Roman"/>
          <w:sz w:val="24"/>
          <w:szCs w:val="24"/>
          <w:lang w:eastAsia="nb-NO"/>
        </w:rPr>
        <w:t xml:space="preserve">N. </w:t>
      </w:r>
      <w:r w:rsidR="00592EA0" w:rsidRPr="00B40FB5">
        <w:rPr>
          <w:rFonts w:ascii="Times New Roman" w:eastAsia="Times New Roman" w:hAnsi="Times New Roman" w:cs="Times New Roman"/>
          <w:sz w:val="24"/>
          <w:szCs w:val="24"/>
          <w:lang w:eastAsia="nb-NO"/>
        </w:rPr>
        <w:t>Lenningen</w:t>
      </w:r>
      <w:r w:rsidR="006C2492" w:rsidRPr="00B40FB5">
        <w:rPr>
          <w:rFonts w:ascii="Times New Roman" w:eastAsia="Times New Roman" w:hAnsi="Times New Roman" w:cs="Times New Roman"/>
          <w:sz w:val="24"/>
          <w:szCs w:val="24"/>
          <w:lang w:eastAsia="nb-NO"/>
        </w:rPr>
        <w:t xml:space="preserve"> seterhus</w:t>
      </w:r>
      <w:r w:rsidR="00670C59" w:rsidRPr="00B40FB5">
        <w:rPr>
          <w:rFonts w:ascii="Times New Roman" w:eastAsia="Times New Roman" w:hAnsi="Times New Roman" w:cs="Times New Roman"/>
          <w:sz w:val="24"/>
          <w:szCs w:val="24"/>
          <w:lang w:eastAsia="nb-NO"/>
        </w:rPr>
        <w:t xml:space="preserve"> og </w:t>
      </w:r>
      <w:r w:rsidR="00592EA0" w:rsidRPr="00B40FB5">
        <w:rPr>
          <w:rFonts w:ascii="Times New Roman" w:eastAsia="Times New Roman" w:hAnsi="Times New Roman" w:cs="Times New Roman"/>
          <w:sz w:val="24"/>
          <w:szCs w:val="24"/>
          <w:lang w:eastAsia="nb-NO"/>
        </w:rPr>
        <w:t xml:space="preserve">videre arbeid med </w:t>
      </w:r>
      <w:r w:rsidR="006C2492" w:rsidRPr="00B40FB5">
        <w:rPr>
          <w:rFonts w:ascii="Times New Roman" w:eastAsia="Times New Roman" w:hAnsi="Times New Roman" w:cs="Times New Roman"/>
          <w:sz w:val="24"/>
          <w:szCs w:val="24"/>
          <w:lang w:eastAsia="nb-NO"/>
        </w:rPr>
        <w:t>regulerin</w:t>
      </w:r>
      <w:r w:rsidR="000F382F" w:rsidRPr="00B40FB5">
        <w:rPr>
          <w:rFonts w:ascii="Times New Roman" w:eastAsia="Times New Roman" w:hAnsi="Times New Roman" w:cs="Times New Roman"/>
          <w:sz w:val="24"/>
          <w:szCs w:val="24"/>
          <w:lang w:eastAsia="nb-NO"/>
        </w:rPr>
        <w:t>gsplan</w:t>
      </w:r>
      <w:r w:rsidR="0021359B">
        <w:rPr>
          <w:rFonts w:ascii="Times New Roman" w:eastAsia="Times New Roman" w:hAnsi="Times New Roman" w:cs="Times New Roman"/>
          <w:sz w:val="24"/>
          <w:szCs w:val="24"/>
          <w:lang w:eastAsia="nb-NO"/>
        </w:rPr>
        <w:t xml:space="preserve"> og salg av Lenningen 1 (</w:t>
      </w:r>
      <w:r w:rsidR="000F382F" w:rsidRPr="00B40FB5">
        <w:rPr>
          <w:rFonts w:ascii="Times New Roman" w:eastAsia="Times New Roman" w:hAnsi="Times New Roman" w:cs="Times New Roman"/>
          <w:sz w:val="24"/>
          <w:szCs w:val="24"/>
          <w:lang w:eastAsia="nb-NO"/>
        </w:rPr>
        <w:t>Regla/ Lortetjer</w:t>
      </w:r>
      <w:r w:rsidR="00670C59" w:rsidRPr="00B40FB5">
        <w:rPr>
          <w:rFonts w:ascii="Times New Roman" w:eastAsia="Times New Roman" w:hAnsi="Times New Roman" w:cs="Times New Roman"/>
          <w:sz w:val="24"/>
          <w:szCs w:val="24"/>
          <w:lang w:eastAsia="nb-NO"/>
        </w:rPr>
        <w:t>n</w:t>
      </w:r>
      <w:r w:rsidR="0021359B">
        <w:rPr>
          <w:rFonts w:ascii="Times New Roman" w:eastAsia="Times New Roman" w:hAnsi="Times New Roman" w:cs="Times New Roman"/>
          <w:sz w:val="24"/>
          <w:szCs w:val="24"/>
          <w:lang w:eastAsia="nb-NO"/>
        </w:rPr>
        <w:t>)</w:t>
      </w:r>
      <w:r w:rsidR="00592EA0" w:rsidRPr="00B40FB5">
        <w:rPr>
          <w:rFonts w:ascii="Times New Roman" w:eastAsia="Times New Roman" w:hAnsi="Times New Roman" w:cs="Times New Roman"/>
          <w:sz w:val="24"/>
          <w:szCs w:val="24"/>
          <w:lang w:eastAsia="nb-NO"/>
        </w:rPr>
        <w:t>. Samt gjennomgang av reguleringsplaner og prosess for eventuelle omreguleringer på Nordre Lenningen i samarbeid med Etnedal kommune.</w:t>
      </w:r>
      <w:r w:rsidR="000F382F" w:rsidRPr="00B40FB5">
        <w:rPr>
          <w:rFonts w:ascii="Times New Roman" w:hAnsi="Times New Roman" w:cs="Times New Roman"/>
          <w:color w:val="000000"/>
          <w:sz w:val="24"/>
          <w:szCs w:val="24"/>
        </w:rPr>
        <w:t xml:space="preserve"> </w:t>
      </w:r>
    </w:p>
    <w:p w:rsidR="00592EA0" w:rsidRPr="00B40FB5" w:rsidRDefault="00592EA0" w:rsidP="005C182B">
      <w:pPr>
        <w:autoSpaceDE w:val="0"/>
        <w:autoSpaceDN w:val="0"/>
        <w:spacing w:after="0" w:line="240" w:lineRule="auto"/>
        <w:rPr>
          <w:rFonts w:ascii="Times New Roman" w:hAnsi="Times New Roman" w:cs="Times New Roman"/>
          <w:color w:val="000000"/>
          <w:sz w:val="24"/>
          <w:szCs w:val="24"/>
        </w:rPr>
      </w:pPr>
    </w:p>
    <w:p w:rsidR="00592EA0" w:rsidRPr="00B40FB5" w:rsidRDefault="00592EA0" w:rsidP="005C182B">
      <w:pPr>
        <w:autoSpaceDE w:val="0"/>
        <w:autoSpaceDN w:val="0"/>
        <w:spacing w:after="0" w:line="240" w:lineRule="auto"/>
        <w:rPr>
          <w:rFonts w:ascii="Times New Roman" w:eastAsia="Times New Roman" w:hAnsi="Times New Roman" w:cs="Times New Roman"/>
          <w:sz w:val="24"/>
          <w:szCs w:val="24"/>
          <w:lang w:eastAsia="nb-NO"/>
        </w:rPr>
      </w:pPr>
      <w:r w:rsidRPr="00B40FB5">
        <w:rPr>
          <w:rFonts w:ascii="Times New Roman" w:hAnsi="Times New Roman" w:cs="Times New Roman"/>
          <w:color w:val="000000"/>
          <w:sz w:val="24"/>
          <w:szCs w:val="24"/>
        </w:rPr>
        <w:t>Bruflat sokn har en solid økonomi, men må planlegge for fremtiden og disponere midlene slik at medlemmene i soknet får gode kirkelige tjenester</w:t>
      </w:r>
      <w:r w:rsidR="00AE2F27" w:rsidRPr="00B40FB5">
        <w:rPr>
          <w:rFonts w:ascii="Times New Roman" w:hAnsi="Times New Roman" w:cs="Times New Roman"/>
          <w:color w:val="000000"/>
          <w:sz w:val="24"/>
          <w:szCs w:val="24"/>
        </w:rPr>
        <w:t xml:space="preserve"> </w:t>
      </w:r>
      <w:r w:rsidR="00670C59" w:rsidRPr="00B40FB5">
        <w:rPr>
          <w:rFonts w:ascii="Times New Roman" w:hAnsi="Times New Roman" w:cs="Times New Roman"/>
          <w:color w:val="000000"/>
          <w:sz w:val="24"/>
          <w:szCs w:val="24"/>
        </w:rPr>
        <w:t>fremover</w:t>
      </w:r>
      <w:r w:rsidR="00AE2F27" w:rsidRPr="00B40FB5">
        <w:rPr>
          <w:rFonts w:ascii="Times New Roman" w:hAnsi="Times New Roman" w:cs="Times New Roman"/>
          <w:color w:val="000000"/>
          <w:sz w:val="24"/>
          <w:szCs w:val="24"/>
        </w:rPr>
        <w:t>.</w:t>
      </w:r>
    </w:p>
    <w:p w:rsidR="00A545B1" w:rsidRPr="00B40FB5" w:rsidRDefault="00A545B1" w:rsidP="00BA4F36">
      <w:pPr>
        <w:autoSpaceDE w:val="0"/>
        <w:autoSpaceDN w:val="0"/>
        <w:adjustRightInd w:val="0"/>
        <w:spacing w:after="0" w:line="240" w:lineRule="auto"/>
        <w:rPr>
          <w:rFonts w:ascii="Times New Roman" w:eastAsia="Times New Roman" w:hAnsi="Times New Roman" w:cs="Times New Roman"/>
          <w:color w:val="FF0000"/>
          <w:sz w:val="24"/>
          <w:szCs w:val="24"/>
          <w:lang w:eastAsia="nb-NO"/>
        </w:rPr>
      </w:pPr>
    </w:p>
    <w:p w:rsidR="008C0D0D" w:rsidRPr="00B40FB5" w:rsidRDefault="008C0D0D">
      <w:pPr>
        <w:autoSpaceDE w:val="0"/>
        <w:autoSpaceDN w:val="0"/>
        <w:spacing w:after="0" w:line="240" w:lineRule="auto"/>
        <w:rPr>
          <w:rFonts w:ascii="Times New Roman" w:eastAsia="Times New Roman" w:hAnsi="Times New Roman" w:cs="Times New Roman"/>
          <w:b/>
          <w:sz w:val="24"/>
          <w:szCs w:val="24"/>
          <w:lang w:eastAsia="nb-NO"/>
        </w:rPr>
      </w:pPr>
    </w:p>
    <w:p w:rsidR="008C0D0D" w:rsidRPr="00B40FB5" w:rsidRDefault="00F01D46">
      <w:pPr>
        <w:autoSpaceDE w:val="0"/>
        <w:autoSpaceDN w:val="0"/>
        <w:spacing w:after="0" w:line="240" w:lineRule="auto"/>
        <w:rPr>
          <w:rFonts w:ascii="Times New Roman" w:eastAsia="Times New Roman" w:hAnsi="Times New Roman" w:cs="Times New Roman"/>
          <w:b/>
          <w:sz w:val="24"/>
          <w:szCs w:val="24"/>
          <w:lang w:eastAsia="nb-NO"/>
        </w:rPr>
      </w:pPr>
      <w:r>
        <w:rPr>
          <w:rFonts w:ascii="Times New Roman" w:eastAsia="Times New Roman" w:hAnsi="Times New Roman" w:cs="Times New Roman"/>
          <w:b/>
          <w:sz w:val="24"/>
          <w:szCs w:val="24"/>
          <w:lang w:eastAsia="nb-NO"/>
        </w:rPr>
        <w:t>9</w:t>
      </w:r>
      <w:r w:rsidR="00670C59" w:rsidRPr="00B40FB5">
        <w:rPr>
          <w:rFonts w:ascii="Times New Roman" w:eastAsia="Times New Roman" w:hAnsi="Times New Roman" w:cs="Times New Roman"/>
          <w:b/>
          <w:sz w:val="24"/>
          <w:szCs w:val="24"/>
          <w:lang w:eastAsia="nb-NO"/>
        </w:rPr>
        <w:t>. februar</w:t>
      </w:r>
      <w:r w:rsidR="008C0D0D" w:rsidRPr="00B40FB5">
        <w:rPr>
          <w:rFonts w:ascii="Times New Roman" w:eastAsia="Times New Roman" w:hAnsi="Times New Roman" w:cs="Times New Roman"/>
          <w:b/>
          <w:sz w:val="24"/>
          <w:szCs w:val="24"/>
          <w:lang w:eastAsia="nb-NO"/>
        </w:rPr>
        <w:t xml:space="preserve"> 202</w:t>
      </w:r>
      <w:r w:rsidR="005A551D" w:rsidRPr="00B40FB5">
        <w:rPr>
          <w:rFonts w:ascii="Times New Roman" w:eastAsia="Times New Roman" w:hAnsi="Times New Roman" w:cs="Times New Roman"/>
          <w:b/>
          <w:sz w:val="24"/>
          <w:szCs w:val="24"/>
          <w:lang w:eastAsia="nb-NO"/>
        </w:rPr>
        <w:t>1</w:t>
      </w:r>
    </w:p>
    <w:p w:rsidR="008C0D0D" w:rsidRPr="00B40FB5" w:rsidRDefault="008C0D0D">
      <w:pPr>
        <w:autoSpaceDE w:val="0"/>
        <w:autoSpaceDN w:val="0"/>
        <w:spacing w:after="0" w:line="240" w:lineRule="auto"/>
        <w:rPr>
          <w:rFonts w:ascii="Times New Roman" w:eastAsia="Times New Roman" w:hAnsi="Times New Roman" w:cs="Times New Roman"/>
          <w:b/>
          <w:sz w:val="24"/>
          <w:szCs w:val="24"/>
          <w:lang w:eastAsia="nb-NO"/>
        </w:rPr>
      </w:pPr>
    </w:p>
    <w:p w:rsidR="008C0D0D" w:rsidRPr="00B40FB5" w:rsidRDefault="008C0D0D">
      <w:pPr>
        <w:autoSpaceDE w:val="0"/>
        <w:autoSpaceDN w:val="0"/>
        <w:spacing w:after="0" w:line="240" w:lineRule="auto"/>
        <w:rPr>
          <w:rFonts w:ascii="Times New Roman" w:eastAsia="Times New Roman" w:hAnsi="Times New Roman" w:cs="Times New Roman"/>
          <w:b/>
          <w:sz w:val="24"/>
          <w:szCs w:val="24"/>
          <w:lang w:eastAsia="nb-NO"/>
        </w:rPr>
      </w:pPr>
    </w:p>
    <w:p w:rsidR="008C0D0D" w:rsidRPr="00B40FB5" w:rsidRDefault="008C0D0D">
      <w:pPr>
        <w:autoSpaceDE w:val="0"/>
        <w:autoSpaceDN w:val="0"/>
        <w:spacing w:after="0" w:line="240" w:lineRule="auto"/>
        <w:rPr>
          <w:rFonts w:ascii="Times New Roman" w:eastAsia="Times New Roman" w:hAnsi="Times New Roman" w:cs="Times New Roman"/>
          <w:b/>
          <w:sz w:val="24"/>
          <w:szCs w:val="24"/>
          <w:lang w:eastAsia="nb-NO"/>
        </w:rPr>
      </w:pPr>
      <w:r w:rsidRPr="00B40FB5">
        <w:rPr>
          <w:rFonts w:ascii="Times New Roman" w:eastAsia="Times New Roman" w:hAnsi="Times New Roman" w:cs="Times New Roman"/>
          <w:b/>
          <w:sz w:val="24"/>
          <w:szCs w:val="24"/>
          <w:lang w:eastAsia="nb-NO"/>
        </w:rPr>
        <w:t>Kjell Jørgen Fjeld</w:t>
      </w:r>
      <w:r w:rsidRPr="00B40FB5">
        <w:rPr>
          <w:rFonts w:ascii="Times New Roman" w:eastAsia="Times New Roman" w:hAnsi="Times New Roman" w:cs="Times New Roman"/>
          <w:b/>
          <w:sz w:val="24"/>
          <w:szCs w:val="24"/>
          <w:lang w:eastAsia="nb-NO"/>
        </w:rPr>
        <w:tab/>
      </w:r>
      <w:r w:rsidRPr="00B40FB5">
        <w:rPr>
          <w:rFonts w:ascii="Times New Roman" w:eastAsia="Times New Roman" w:hAnsi="Times New Roman" w:cs="Times New Roman"/>
          <w:b/>
          <w:sz w:val="24"/>
          <w:szCs w:val="24"/>
          <w:lang w:eastAsia="nb-NO"/>
        </w:rPr>
        <w:tab/>
      </w:r>
      <w:r w:rsidRPr="00B40FB5">
        <w:rPr>
          <w:rFonts w:ascii="Times New Roman" w:eastAsia="Times New Roman" w:hAnsi="Times New Roman" w:cs="Times New Roman"/>
          <w:b/>
          <w:sz w:val="24"/>
          <w:szCs w:val="24"/>
          <w:lang w:eastAsia="nb-NO"/>
        </w:rPr>
        <w:tab/>
      </w:r>
      <w:r w:rsidRPr="00B40FB5">
        <w:rPr>
          <w:rFonts w:ascii="Times New Roman" w:eastAsia="Times New Roman" w:hAnsi="Times New Roman" w:cs="Times New Roman"/>
          <w:b/>
          <w:sz w:val="24"/>
          <w:szCs w:val="24"/>
          <w:lang w:eastAsia="nb-NO"/>
        </w:rPr>
        <w:tab/>
      </w:r>
      <w:r w:rsidRPr="00B40FB5">
        <w:rPr>
          <w:rFonts w:ascii="Times New Roman" w:eastAsia="Times New Roman" w:hAnsi="Times New Roman" w:cs="Times New Roman"/>
          <w:b/>
          <w:sz w:val="24"/>
          <w:szCs w:val="24"/>
          <w:lang w:eastAsia="nb-NO"/>
        </w:rPr>
        <w:tab/>
      </w:r>
      <w:r w:rsidRPr="00B40FB5">
        <w:rPr>
          <w:rFonts w:ascii="Times New Roman" w:eastAsia="Times New Roman" w:hAnsi="Times New Roman" w:cs="Times New Roman"/>
          <w:b/>
          <w:sz w:val="24"/>
          <w:szCs w:val="24"/>
          <w:lang w:eastAsia="nb-NO"/>
        </w:rPr>
        <w:tab/>
        <w:t>Marie Bjørnødegård</w:t>
      </w:r>
    </w:p>
    <w:p w:rsidR="008C0D0D" w:rsidRPr="00B40FB5" w:rsidRDefault="008C0D0D">
      <w:pPr>
        <w:autoSpaceDE w:val="0"/>
        <w:autoSpaceDN w:val="0"/>
        <w:spacing w:after="0" w:line="240" w:lineRule="auto"/>
        <w:rPr>
          <w:rFonts w:ascii="Times New Roman" w:eastAsia="Times New Roman" w:hAnsi="Times New Roman" w:cs="Times New Roman"/>
          <w:b/>
          <w:sz w:val="24"/>
          <w:szCs w:val="24"/>
          <w:lang w:eastAsia="nb-NO"/>
        </w:rPr>
      </w:pPr>
      <w:r w:rsidRPr="00B40FB5">
        <w:rPr>
          <w:rFonts w:ascii="Times New Roman" w:eastAsia="Times New Roman" w:hAnsi="Times New Roman" w:cs="Times New Roman"/>
          <w:b/>
          <w:sz w:val="24"/>
          <w:szCs w:val="24"/>
          <w:lang w:eastAsia="nb-NO"/>
        </w:rPr>
        <w:t>Leder i Bruflat sokneråd</w:t>
      </w:r>
      <w:r w:rsidRPr="00B40FB5">
        <w:rPr>
          <w:rFonts w:ascii="Times New Roman" w:eastAsia="Times New Roman" w:hAnsi="Times New Roman" w:cs="Times New Roman"/>
          <w:b/>
          <w:sz w:val="24"/>
          <w:szCs w:val="24"/>
          <w:lang w:eastAsia="nb-NO"/>
        </w:rPr>
        <w:tab/>
      </w:r>
      <w:r w:rsidRPr="00B40FB5">
        <w:rPr>
          <w:rFonts w:ascii="Times New Roman" w:eastAsia="Times New Roman" w:hAnsi="Times New Roman" w:cs="Times New Roman"/>
          <w:b/>
          <w:sz w:val="24"/>
          <w:szCs w:val="24"/>
          <w:lang w:eastAsia="nb-NO"/>
        </w:rPr>
        <w:tab/>
      </w:r>
      <w:r w:rsidRPr="00B40FB5">
        <w:rPr>
          <w:rFonts w:ascii="Times New Roman" w:eastAsia="Times New Roman" w:hAnsi="Times New Roman" w:cs="Times New Roman"/>
          <w:b/>
          <w:sz w:val="24"/>
          <w:szCs w:val="24"/>
          <w:lang w:eastAsia="nb-NO"/>
        </w:rPr>
        <w:tab/>
      </w:r>
      <w:r w:rsidRPr="00B40FB5">
        <w:rPr>
          <w:rFonts w:ascii="Times New Roman" w:eastAsia="Times New Roman" w:hAnsi="Times New Roman" w:cs="Times New Roman"/>
          <w:b/>
          <w:sz w:val="24"/>
          <w:szCs w:val="24"/>
          <w:lang w:eastAsia="nb-NO"/>
        </w:rPr>
        <w:tab/>
      </w:r>
      <w:r w:rsidRPr="00B40FB5">
        <w:rPr>
          <w:rFonts w:ascii="Times New Roman" w:eastAsia="Times New Roman" w:hAnsi="Times New Roman" w:cs="Times New Roman"/>
          <w:b/>
          <w:sz w:val="24"/>
          <w:szCs w:val="24"/>
          <w:lang w:eastAsia="nb-NO"/>
        </w:rPr>
        <w:tab/>
      </w:r>
      <w:r w:rsidR="0021359B">
        <w:rPr>
          <w:rFonts w:ascii="Times New Roman" w:eastAsia="Times New Roman" w:hAnsi="Times New Roman" w:cs="Times New Roman"/>
          <w:b/>
          <w:sz w:val="24"/>
          <w:szCs w:val="24"/>
          <w:lang w:eastAsia="nb-NO"/>
        </w:rPr>
        <w:t>Kirkeverge</w:t>
      </w:r>
    </w:p>
    <w:sectPr w:rsidR="008C0D0D" w:rsidRPr="00B40FB5" w:rsidSect="00CF2EE4">
      <w:headerReference w:type="even" r:id="rId8"/>
      <w:headerReference w:type="default" r:id="rId9"/>
      <w:footerReference w:type="even" r:id="rId10"/>
      <w:footerReference w:type="default" r:id="rId11"/>
      <w:headerReference w:type="first" r:id="rId12"/>
      <w:footerReference w:type="first" r:id="rId13"/>
      <w:pgSz w:w="11906" w:h="16838"/>
      <w:pgMar w:top="1418" w:right="1418" w:bottom="851" w:left="1418" w:header="709"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EEC" w:rsidRDefault="00247EEC" w:rsidP="007F33AE">
      <w:pPr>
        <w:spacing w:after="0" w:line="240" w:lineRule="auto"/>
      </w:pPr>
      <w:r>
        <w:separator/>
      </w:r>
    </w:p>
  </w:endnote>
  <w:endnote w:type="continuationSeparator" w:id="0">
    <w:p w:rsidR="00247EEC" w:rsidRDefault="00247EEC" w:rsidP="007F3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170" w:rsidRDefault="00710170">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170" w:rsidRDefault="00710170">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170" w:rsidRDefault="00710170">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EEC" w:rsidRDefault="00247EEC" w:rsidP="007F33AE">
      <w:pPr>
        <w:spacing w:after="0" w:line="240" w:lineRule="auto"/>
      </w:pPr>
      <w:r>
        <w:separator/>
      </w:r>
    </w:p>
  </w:footnote>
  <w:footnote w:type="continuationSeparator" w:id="0">
    <w:p w:rsidR="00247EEC" w:rsidRDefault="00247EEC" w:rsidP="007F33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170" w:rsidRDefault="00710170">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170" w:rsidRPr="00460D51" w:rsidRDefault="00710170" w:rsidP="0000043E">
    <w:pPr>
      <w:framePr w:w="5795" w:h="1081" w:hSpace="141" w:wrap="auto" w:vAnchor="page" w:hAnchor="page" w:x="2425" w:y="751"/>
      <w:spacing w:after="0"/>
      <w:rPr>
        <w:rFonts w:ascii="Times New Roman" w:hAnsi="Times New Roman" w:cs="Times New Roman"/>
        <w:b/>
        <w:bCs/>
        <w:sz w:val="32"/>
        <w:szCs w:val="32"/>
        <w:lang w:val="nn-NO"/>
      </w:rPr>
    </w:pPr>
    <w:r w:rsidRPr="00460D51">
      <w:rPr>
        <w:rFonts w:ascii="Times New Roman" w:hAnsi="Times New Roman" w:cs="Times New Roman"/>
        <w:b/>
        <w:bCs/>
        <w:sz w:val="32"/>
        <w:szCs w:val="32"/>
        <w:lang w:val="nn-NO"/>
      </w:rPr>
      <w:t>DEN NORSKE KYRKJA</w:t>
    </w:r>
  </w:p>
  <w:p w:rsidR="00710170" w:rsidRPr="00460D51" w:rsidRDefault="00710170" w:rsidP="0000043E">
    <w:pPr>
      <w:framePr w:w="5795" w:h="1081" w:hSpace="141" w:wrap="auto" w:vAnchor="page" w:hAnchor="page" w:x="2425" w:y="751"/>
      <w:spacing w:after="0"/>
      <w:rPr>
        <w:rFonts w:ascii="Times New Roman" w:hAnsi="Times New Roman" w:cs="Times New Roman"/>
        <w:b/>
        <w:bCs/>
        <w:sz w:val="32"/>
        <w:szCs w:val="32"/>
        <w:lang w:val="nn-NO"/>
      </w:rPr>
    </w:pPr>
    <w:r w:rsidRPr="00460D51">
      <w:rPr>
        <w:rFonts w:ascii="Times New Roman" w:hAnsi="Times New Roman" w:cs="Times New Roman"/>
        <w:b/>
        <w:bCs/>
        <w:sz w:val="32"/>
        <w:szCs w:val="32"/>
        <w:lang w:val="nn-NO"/>
      </w:rPr>
      <w:t>Bruflat sokn, avdeling Nordre Lenningen</w:t>
    </w:r>
    <w:r w:rsidRPr="00460D51">
      <w:rPr>
        <w:rFonts w:ascii="Garamond" w:hAnsi="Garamond"/>
        <w:b/>
        <w:bCs/>
        <w:sz w:val="32"/>
        <w:szCs w:val="32"/>
        <w:lang w:val="nn-NO"/>
      </w:rPr>
      <w:tab/>
    </w:r>
  </w:p>
  <w:p w:rsidR="00710170" w:rsidRPr="007F33AE" w:rsidRDefault="00710170" w:rsidP="007F33AE">
    <w:pPr>
      <w:pStyle w:val="Topptekst"/>
    </w:pPr>
    <w:r>
      <w:rPr>
        <w:noProof/>
        <w:sz w:val="20"/>
        <w:szCs w:val="20"/>
        <w:lang w:val="nn-NO" w:eastAsia="nn-NO"/>
      </w:rPr>
      <w:drawing>
        <wp:inline distT="0" distB="0" distL="0" distR="0" wp14:anchorId="5BD6E1D2" wp14:editId="5DA21CD7">
          <wp:extent cx="514350" cy="600075"/>
          <wp:effectExtent l="0" t="0" r="0" b="9525"/>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000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170" w:rsidRDefault="00710170">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E3B1F"/>
    <w:multiLevelType w:val="hybridMultilevel"/>
    <w:tmpl w:val="C700F388"/>
    <w:lvl w:ilvl="0" w:tplc="46686888">
      <w:start w:val="1"/>
      <w:numFmt w:val="decimal"/>
      <w:lvlText w:val="%1."/>
      <w:lvlJc w:val="left"/>
      <w:pPr>
        <w:ind w:left="720" w:hanging="360"/>
      </w:pPr>
      <w:rPr>
        <w:rFonts w:hint="default"/>
        <w:b/>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A383233"/>
    <w:multiLevelType w:val="hybridMultilevel"/>
    <w:tmpl w:val="E1DC503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0CF75F0"/>
    <w:multiLevelType w:val="hybridMultilevel"/>
    <w:tmpl w:val="52120166"/>
    <w:lvl w:ilvl="0" w:tplc="3D32F1C2">
      <w:start w:val="1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9857E63"/>
    <w:multiLevelType w:val="hybridMultilevel"/>
    <w:tmpl w:val="CF28DF80"/>
    <w:lvl w:ilvl="0" w:tplc="4C2E13E6">
      <w:start w:val="1"/>
      <w:numFmt w:val="decimal"/>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4" w15:restartNumberingAfterBreak="0">
    <w:nsid w:val="2DC77836"/>
    <w:multiLevelType w:val="hybridMultilevel"/>
    <w:tmpl w:val="B15A443E"/>
    <w:lvl w:ilvl="0" w:tplc="0414000D">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399E3226"/>
    <w:multiLevelType w:val="hybridMultilevel"/>
    <w:tmpl w:val="D1566AD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54743E79"/>
    <w:multiLevelType w:val="hybridMultilevel"/>
    <w:tmpl w:val="CFCED12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6B236046"/>
    <w:multiLevelType w:val="hybridMultilevel"/>
    <w:tmpl w:val="7F6A7478"/>
    <w:lvl w:ilvl="0" w:tplc="0814000F">
      <w:start w:val="1"/>
      <w:numFmt w:val="decimal"/>
      <w:lvlText w:val="%1."/>
      <w:lvlJc w:val="left"/>
      <w:pPr>
        <w:ind w:left="720" w:hanging="360"/>
      </w:pPr>
    </w:lvl>
    <w:lvl w:ilvl="1" w:tplc="08140019">
      <w:start w:val="1"/>
      <w:numFmt w:val="lowerLetter"/>
      <w:lvlText w:val="%2."/>
      <w:lvlJc w:val="left"/>
      <w:pPr>
        <w:ind w:left="1440" w:hanging="360"/>
      </w:pPr>
    </w:lvl>
    <w:lvl w:ilvl="2" w:tplc="0814001B">
      <w:start w:val="1"/>
      <w:numFmt w:val="lowerRoman"/>
      <w:lvlText w:val="%3."/>
      <w:lvlJc w:val="right"/>
      <w:pPr>
        <w:ind w:left="2160" w:hanging="180"/>
      </w:pPr>
    </w:lvl>
    <w:lvl w:ilvl="3" w:tplc="0814000F">
      <w:start w:val="1"/>
      <w:numFmt w:val="decimal"/>
      <w:lvlText w:val="%4."/>
      <w:lvlJc w:val="left"/>
      <w:pPr>
        <w:ind w:left="2880" w:hanging="360"/>
      </w:pPr>
    </w:lvl>
    <w:lvl w:ilvl="4" w:tplc="08140019">
      <w:start w:val="1"/>
      <w:numFmt w:val="lowerLetter"/>
      <w:lvlText w:val="%5."/>
      <w:lvlJc w:val="left"/>
      <w:pPr>
        <w:ind w:left="3600" w:hanging="360"/>
      </w:pPr>
    </w:lvl>
    <w:lvl w:ilvl="5" w:tplc="0814001B">
      <w:start w:val="1"/>
      <w:numFmt w:val="lowerRoman"/>
      <w:lvlText w:val="%6."/>
      <w:lvlJc w:val="right"/>
      <w:pPr>
        <w:ind w:left="4320" w:hanging="180"/>
      </w:pPr>
    </w:lvl>
    <w:lvl w:ilvl="6" w:tplc="0814000F">
      <w:start w:val="1"/>
      <w:numFmt w:val="decimal"/>
      <w:lvlText w:val="%7."/>
      <w:lvlJc w:val="left"/>
      <w:pPr>
        <w:ind w:left="5040" w:hanging="360"/>
      </w:pPr>
    </w:lvl>
    <w:lvl w:ilvl="7" w:tplc="08140019">
      <w:start w:val="1"/>
      <w:numFmt w:val="lowerLetter"/>
      <w:lvlText w:val="%8."/>
      <w:lvlJc w:val="left"/>
      <w:pPr>
        <w:ind w:left="5760" w:hanging="360"/>
      </w:pPr>
    </w:lvl>
    <w:lvl w:ilvl="8" w:tplc="0814001B">
      <w:start w:val="1"/>
      <w:numFmt w:val="lowerRoman"/>
      <w:lvlText w:val="%9."/>
      <w:lvlJc w:val="right"/>
      <w:pPr>
        <w:ind w:left="6480" w:hanging="180"/>
      </w:pPr>
    </w:lvl>
  </w:abstractNum>
  <w:abstractNum w:abstractNumId="8" w15:restartNumberingAfterBreak="0">
    <w:nsid w:val="6BB9692E"/>
    <w:multiLevelType w:val="hybridMultilevel"/>
    <w:tmpl w:val="11344D0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8"/>
  </w:num>
  <w:num w:numId="2">
    <w:abstractNumId w:val="3"/>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6B1"/>
    <w:rsid w:val="0000043E"/>
    <w:rsid w:val="000027F6"/>
    <w:rsid w:val="00006CB4"/>
    <w:rsid w:val="000137C8"/>
    <w:rsid w:val="00023594"/>
    <w:rsid w:val="000251D0"/>
    <w:rsid w:val="000314D1"/>
    <w:rsid w:val="00037878"/>
    <w:rsid w:val="00037DB7"/>
    <w:rsid w:val="000413DB"/>
    <w:rsid w:val="00051A40"/>
    <w:rsid w:val="00063C4A"/>
    <w:rsid w:val="000676BA"/>
    <w:rsid w:val="0007737B"/>
    <w:rsid w:val="000858A0"/>
    <w:rsid w:val="000873C0"/>
    <w:rsid w:val="000B3AC6"/>
    <w:rsid w:val="000C3C61"/>
    <w:rsid w:val="000C57E4"/>
    <w:rsid w:val="000C6DE6"/>
    <w:rsid w:val="000D5B1E"/>
    <w:rsid w:val="000E386B"/>
    <w:rsid w:val="000E67B9"/>
    <w:rsid w:val="000F382F"/>
    <w:rsid w:val="000F4DFB"/>
    <w:rsid w:val="000F7A1B"/>
    <w:rsid w:val="00121581"/>
    <w:rsid w:val="00125E95"/>
    <w:rsid w:val="00126725"/>
    <w:rsid w:val="00127DD6"/>
    <w:rsid w:val="001337D1"/>
    <w:rsid w:val="00134104"/>
    <w:rsid w:val="00141FD2"/>
    <w:rsid w:val="00151297"/>
    <w:rsid w:val="00153D06"/>
    <w:rsid w:val="00171215"/>
    <w:rsid w:val="00172206"/>
    <w:rsid w:val="00176086"/>
    <w:rsid w:val="00180F09"/>
    <w:rsid w:val="00181CAA"/>
    <w:rsid w:val="00186511"/>
    <w:rsid w:val="0018716B"/>
    <w:rsid w:val="0019552F"/>
    <w:rsid w:val="001A0A99"/>
    <w:rsid w:val="001A47B9"/>
    <w:rsid w:val="001A78AE"/>
    <w:rsid w:val="001B44EA"/>
    <w:rsid w:val="001B5224"/>
    <w:rsid w:val="001C02F3"/>
    <w:rsid w:val="001C0DB2"/>
    <w:rsid w:val="001D7975"/>
    <w:rsid w:val="001F0732"/>
    <w:rsid w:val="001F29A7"/>
    <w:rsid w:val="001F336C"/>
    <w:rsid w:val="001F3398"/>
    <w:rsid w:val="001F4ED3"/>
    <w:rsid w:val="00201796"/>
    <w:rsid w:val="00202D0B"/>
    <w:rsid w:val="00206541"/>
    <w:rsid w:val="0021359B"/>
    <w:rsid w:val="00213BD5"/>
    <w:rsid w:val="00220124"/>
    <w:rsid w:val="00222D5F"/>
    <w:rsid w:val="00227DD9"/>
    <w:rsid w:val="002379A2"/>
    <w:rsid w:val="002409E9"/>
    <w:rsid w:val="00247EEC"/>
    <w:rsid w:val="002572E8"/>
    <w:rsid w:val="00266643"/>
    <w:rsid w:val="0026669B"/>
    <w:rsid w:val="00271575"/>
    <w:rsid w:val="002720D5"/>
    <w:rsid w:val="00272301"/>
    <w:rsid w:val="0027261C"/>
    <w:rsid w:val="002730AA"/>
    <w:rsid w:val="00277F6A"/>
    <w:rsid w:val="00281334"/>
    <w:rsid w:val="00282BFE"/>
    <w:rsid w:val="002868A1"/>
    <w:rsid w:val="00286D8F"/>
    <w:rsid w:val="00286DA9"/>
    <w:rsid w:val="0029625F"/>
    <w:rsid w:val="002B09E5"/>
    <w:rsid w:val="002B7A92"/>
    <w:rsid w:val="002C58F1"/>
    <w:rsid w:val="00306F3E"/>
    <w:rsid w:val="003132D1"/>
    <w:rsid w:val="00315857"/>
    <w:rsid w:val="003264EA"/>
    <w:rsid w:val="00333E78"/>
    <w:rsid w:val="00336ABD"/>
    <w:rsid w:val="00337D71"/>
    <w:rsid w:val="00342A37"/>
    <w:rsid w:val="00342A40"/>
    <w:rsid w:val="003522E5"/>
    <w:rsid w:val="0036693D"/>
    <w:rsid w:val="0037626E"/>
    <w:rsid w:val="00392D64"/>
    <w:rsid w:val="003A64DE"/>
    <w:rsid w:val="003B0889"/>
    <w:rsid w:val="003B4AE9"/>
    <w:rsid w:val="003C725C"/>
    <w:rsid w:val="003D3FCC"/>
    <w:rsid w:val="003D469D"/>
    <w:rsid w:val="003D5B64"/>
    <w:rsid w:val="003F788C"/>
    <w:rsid w:val="004118EF"/>
    <w:rsid w:val="00420C45"/>
    <w:rsid w:val="00421C7C"/>
    <w:rsid w:val="00434319"/>
    <w:rsid w:val="004467C5"/>
    <w:rsid w:val="00460D51"/>
    <w:rsid w:val="00462DEA"/>
    <w:rsid w:val="0046591B"/>
    <w:rsid w:val="004819BC"/>
    <w:rsid w:val="00493AE6"/>
    <w:rsid w:val="00495329"/>
    <w:rsid w:val="00496E8A"/>
    <w:rsid w:val="004A06F2"/>
    <w:rsid w:val="004A2F8E"/>
    <w:rsid w:val="004A557C"/>
    <w:rsid w:val="004A796D"/>
    <w:rsid w:val="004B02F0"/>
    <w:rsid w:val="004B2C1A"/>
    <w:rsid w:val="004B33B2"/>
    <w:rsid w:val="004B499C"/>
    <w:rsid w:val="004B5940"/>
    <w:rsid w:val="004D4F6F"/>
    <w:rsid w:val="004F4800"/>
    <w:rsid w:val="0050628B"/>
    <w:rsid w:val="0051008B"/>
    <w:rsid w:val="0051504D"/>
    <w:rsid w:val="00517531"/>
    <w:rsid w:val="00517FA1"/>
    <w:rsid w:val="00520FF8"/>
    <w:rsid w:val="00523C90"/>
    <w:rsid w:val="00531CF4"/>
    <w:rsid w:val="00536330"/>
    <w:rsid w:val="00536468"/>
    <w:rsid w:val="0054158F"/>
    <w:rsid w:val="0056054F"/>
    <w:rsid w:val="00561C46"/>
    <w:rsid w:val="00574369"/>
    <w:rsid w:val="00580A93"/>
    <w:rsid w:val="00582C2E"/>
    <w:rsid w:val="00586866"/>
    <w:rsid w:val="00592EA0"/>
    <w:rsid w:val="005977DD"/>
    <w:rsid w:val="005A551D"/>
    <w:rsid w:val="005A7031"/>
    <w:rsid w:val="005C0469"/>
    <w:rsid w:val="005C182B"/>
    <w:rsid w:val="005C1BA3"/>
    <w:rsid w:val="005D1488"/>
    <w:rsid w:val="005D513A"/>
    <w:rsid w:val="005E18B2"/>
    <w:rsid w:val="005E32CA"/>
    <w:rsid w:val="005E3C97"/>
    <w:rsid w:val="005E7BBD"/>
    <w:rsid w:val="005F4EFF"/>
    <w:rsid w:val="005F7A28"/>
    <w:rsid w:val="00614FC4"/>
    <w:rsid w:val="006264C9"/>
    <w:rsid w:val="0063769F"/>
    <w:rsid w:val="00637E51"/>
    <w:rsid w:val="00650B77"/>
    <w:rsid w:val="00650F30"/>
    <w:rsid w:val="006578A3"/>
    <w:rsid w:val="00667F2A"/>
    <w:rsid w:val="00670C59"/>
    <w:rsid w:val="006766A9"/>
    <w:rsid w:val="006853FA"/>
    <w:rsid w:val="006946A1"/>
    <w:rsid w:val="006A5F58"/>
    <w:rsid w:val="006B5444"/>
    <w:rsid w:val="006C2492"/>
    <w:rsid w:val="006D62E2"/>
    <w:rsid w:val="006E31C2"/>
    <w:rsid w:val="006E6274"/>
    <w:rsid w:val="00701559"/>
    <w:rsid w:val="00705792"/>
    <w:rsid w:val="00710170"/>
    <w:rsid w:val="00712F5A"/>
    <w:rsid w:val="00716357"/>
    <w:rsid w:val="0072398E"/>
    <w:rsid w:val="00732916"/>
    <w:rsid w:val="00737A5C"/>
    <w:rsid w:val="00743DAD"/>
    <w:rsid w:val="00746246"/>
    <w:rsid w:val="0077177A"/>
    <w:rsid w:val="00772468"/>
    <w:rsid w:val="00773412"/>
    <w:rsid w:val="00780D34"/>
    <w:rsid w:val="00793D27"/>
    <w:rsid w:val="00797B4B"/>
    <w:rsid w:val="007A07F5"/>
    <w:rsid w:val="007A18DC"/>
    <w:rsid w:val="007A4755"/>
    <w:rsid w:val="007B0CEE"/>
    <w:rsid w:val="007D2571"/>
    <w:rsid w:val="007D572B"/>
    <w:rsid w:val="007D7EB3"/>
    <w:rsid w:val="007E63BC"/>
    <w:rsid w:val="007E6550"/>
    <w:rsid w:val="007F33AE"/>
    <w:rsid w:val="007F64EF"/>
    <w:rsid w:val="007F767E"/>
    <w:rsid w:val="008006F2"/>
    <w:rsid w:val="00800BEB"/>
    <w:rsid w:val="008025B2"/>
    <w:rsid w:val="00820984"/>
    <w:rsid w:val="00820E02"/>
    <w:rsid w:val="008224A2"/>
    <w:rsid w:val="008262F7"/>
    <w:rsid w:val="00831D53"/>
    <w:rsid w:val="0084064C"/>
    <w:rsid w:val="00840B98"/>
    <w:rsid w:val="00856662"/>
    <w:rsid w:val="0086344E"/>
    <w:rsid w:val="00874D4D"/>
    <w:rsid w:val="008775DA"/>
    <w:rsid w:val="008873CD"/>
    <w:rsid w:val="008924DA"/>
    <w:rsid w:val="00896B28"/>
    <w:rsid w:val="008A108A"/>
    <w:rsid w:val="008C068F"/>
    <w:rsid w:val="008C0D0D"/>
    <w:rsid w:val="008D1400"/>
    <w:rsid w:val="00901BE5"/>
    <w:rsid w:val="00904F24"/>
    <w:rsid w:val="009059C3"/>
    <w:rsid w:val="00915817"/>
    <w:rsid w:val="009222FE"/>
    <w:rsid w:val="0093447C"/>
    <w:rsid w:val="0094545D"/>
    <w:rsid w:val="0096030A"/>
    <w:rsid w:val="0097195D"/>
    <w:rsid w:val="00981E26"/>
    <w:rsid w:val="009820A8"/>
    <w:rsid w:val="00984CD3"/>
    <w:rsid w:val="009A3564"/>
    <w:rsid w:val="009B1AA3"/>
    <w:rsid w:val="009B6E07"/>
    <w:rsid w:val="009C2496"/>
    <w:rsid w:val="009E1019"/>
    <w:rsid w:val="009E1E32"/>
    <w:rsid w:val="009E3981"/>
    <w:rsid w:val="009E6389"/>
    <w:rsid w:val="009F5AE8"/>
    <w:rsid w:val="009F719A"/>
    <w:rsid w:val="00A0115F"/>
    <w:rsid w:val="00A11DDF"/>
    <w:rsid w:val="00A21571"/>
    <w:rsid w:val="00A24957"/>
    <w:rsid w:val="00A3008A"/>
    <w:rsid w:val="00A32D0B"/>
    <w:rsid w:val="00A35A20"/>
    <w:rsid w:val="00A4007E"/>
    <w:rsid w:val="00A41BB1"/>
    <w:rsid w:val="00A47717"/>
    <w:rsid w:val="00A47EFF"/>
    <w:rsid w:val="00A51C68"/>
    <w:rsid w:val="00A545B1"/>
    <w:rsid w:val="00A61AF9"/>
    <w:rsid w:val="00A626B0"/>
    <w:rsid w:val="00A725AE"/>
    <w:rsid w:val="00A847F0"/>
    <w:rsid w:val="00A92648"/>
    <w:rsid w:val="00A92810"/>
    <w:rsid w:val="00A96D4C"/>
    <w:rsid w:val="00AA5A8A"/>
    <w:rsid w:val="00AA5FAC"/>
    <w:rsid w:val="00AB40F2"/>
    <w:rsid w:val="00AB5928"/>
    <w:rsid w:val="00AC2685"/>
    <w:rsid w:val="00AC2869"/>
    <w:rsid w:val="00AC736C"/>
    <w:rsid w:val="00AD0487"/>
    <w:rsid w:val="00AD16E5"/>
    <w:rsid w:val="00AD7A18"/>
    <w:rsid w:val="00AE0D43"/>
    <w:rsid w:val="00AE2F27"/>
    <w:rsid w:val="00AE70E5"/>
    <w:rsid w:val="00AF165D"/>
    <w:rsid w:val="00B00551"/>
    <w:rsid w:val="00B01493"/>
    <w:rsid w:val="00B04F01"/>
    <w:rsid w:val="00B10EB8"/>
    <w:rsid w:val="00B14813"/>
    <w:rsid w:val="00B15648"/>
    <w:rsid w:val="00B266B1"/>
    <w:rsid w:val="00B2698D"/>
    <w:rsid w:val="00B3457C"/>
    <w:rsid w:val="00B40FB5"/>
    <w:rsid w:val="00B63E4C"/>
    <w:rsid w:val="00B66FF3"/>
    <w:rsid w:val="00B6772F"/>
    <w:rsid w:val="00B826AE"/>
    <w:rsid w:val="00B8394E"/>
    <w:rsid w:val="00B97645"/>
    <w:rsid w:val="00BA4F36"/>
    <w:rsid w:val="00BB15C5"/>
    <w:rsid w:val="00BC1F29"/>
    <w:rsid w:val="00BC33B7"/>
    <w:rsid w:val="00BC58CA"/>
    <w:rsid w:val="00BD7E75"/>
    <w:rsid w:val="00BE41FD"/>
    <w:rsid w:val="00BE4CD7"/>
    <w:rsid w:val="00BE7510"/>
    <w:rsid w:val="00BF11D9"/>
    <w:rsid w:val="00C04C3A"/>
    <w:rsid w:val="00C07BB5"/>
    <w:rsid w:val="00C27607"/>
    <w:rsid w:val="00C32CC6"/>
    <w:rsid w:val="00C40248"/>
    <w:rsid w:val="00C444B4"/>
    <w:rsid w:val="00C6698E"/>
    <w:rsid w:val="00C72C20"/>
    <w:rsid w:val="00C73CCF"/>
    <w:rsid w:val="00C83175"/>
    <w:rsid w:val="00C831EC"/>
    <w:rsid w:val="00C84EE3"/>
    <w:rsid w:val="00C93222"/>
    <w:rsid w:val="00CA52F6"/>
    <w:rsid w:val="00CD69E0"/>
    <w:rsid w:val="00CD738A"/>
    <w:rsid w:val="00CE7317"/>
    <w:rsid w:val="00CF2EE4"/>
    <w:rsid w:val="00CF3AB2"/>
    <w:rsid w:val="00D00755"/>
    <w:rsid w:val="00D03405"/>
    <w:rsid w:val="00D15161"/>
    <w:rsid w:val="00D22838"/>
    <w:rsid w:val="00D30A33"/>
    <w:rsid w:val="00D30F28"/>
    <w:rsid w:val="00D36A57"/>
    <w:rsid w:val="00D57496"/>
    <w:rsid w:val="00D72CAB"/>
    <w:rsid w:val="00D94672"/>
    <w:rsid w:val="00D955C6"/>
    <w:rsid w:val="00D96FFF"/>
    <w:rsid w:val="00DA5211"/>
    <w:rsid w:val="00DA53E3"/>
    <w:rsid w:val="00DB2B56"/>
    <w:rsid w:val="00DC0C01"/>
    <w:rsid w:val="00DC300E"/>
    <w:rsid w:val="00DD6439"/>
    <w:rsid w:val="00DE08B3"/>
    <w:rsid w:val="00DE241D"/>
    <w:rsid w:val="00DE5698"/>
    <w:rsid w:val="00E02409"/>
    <w:rsid w:val="00E03854"/>
    <w:rsid w:val="00E04E10"/>
    <w:rsid w:val="00E0529F"/>
    <w:rsid w:val="00E22EBB"/>
    <w:rsid w:val="00E236C2"/>
    <w:rsid w:val="00E26C50"/>
    <w:rsid w:val="00E271EE"/>
    <w:rsid w:val="00E36DCF"/>
    <w:rsid w:val="00E413CE"/>
    <w:rsid w:val="00E44672"/>
    <w:rsid w:val="00E46C47"/>
    <w:rsid w:val="00E46DED"/>
    <w:rsid w:val="00E52181"/>
    <w:rsid w:val="00E600B5"/>
    <w:rsid w:val="00E60776"/>
    <w:rsid w:val="00E65281"/>
    <w:rsid w:val="00E715FE"/>
    <w:rsid w:val="00E82B9B"/>
    <w:rsid w:val="00E86120"/>
    <w:rsid w:val="00E86E0D"/>
    <w:rsid w:val="00E87216"/>
    <w:rsid w:val="00E93CB7"/>
    <w:rsid w:val="00E94176"/>
    <w:rsid w:val="00EF3BA6"/>
    <w:rsid w:val="00EF54B4"/>
    <w:rsid w:val="00F01D46"/>
    <w:rsid w:val="00F03D73"/>
    <w:rsid w:val="00F23E03"/>
    <w:rsid w:val="00F360F6"/>
    <w:rsid w:val="00F3769E"/>
    <w:rsid w:val="00F465E8"/>
    <w:rsid w:val="00F46E50"/>
    <w:rsid w:val="00F554B7"/>
    <w:rsid w:val="00F56660"/>
    <w:rsid w:val="00F56CDC"/>
    <w:rsid w:val="00F64026"/>
    <w:rsid w:val="00F64448"/>
    <w:rsid w:val="00F66425"/>
    <w:rsid w:val="00F6657E"/>
    <w:rsid w:val="00F73C52"/>
    <w:rsid w:val="00F83890"/>
    <w:rsid w:val="00F94A16"/>
    <w:rsid w:val="00FB1F02"/>
    <w:rsid w:val="00FB57B2"/>
    <w:rsid w:val="00FC230C"/>
    <w:rsid w:val="00FD355B"/>
    <w:rsid w:val="00FD38D6"/>
    <w:rsid w:val="00FD63E0"/>
    <w:rsid w:val="00FE0086"/>
    <w:rsid w:val="00FE5B3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FAEA946-0444-4C74-95DE-647826BA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7F33A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F33AE"/>
  </w:style>
  <w:style w:type="paragraph" w:styleId="Bunntekst">
    <w:name w:val="footer"/>
    <w:basedOn w:val="Normal"/>
    <w:link w:val="BunntekstTegn"/>
    <w:unhideWhenUsed/>
    <w:rsid w:val="007F33A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F33AE"/>
  </w:style>
  <w:style w:type="paragraph" w:styleId="Bobletekst">
    <w:name w:val="Balloon Text"/>
    <w:basedOn w:val="Normal"/>
    <w:link w:val="BobletekstTegn"/>
    <w:uiPriority w:val="99"/>
    <w:semiHidden/>
    <w:unhideWhenUsed/>
    <w:rsid w:val="007F33A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F33AE"/>
    <w:rPr>
      <w:rFonts w:ascii="Tahoma" w:hAnsi="Tahoma" w:cs="Tahoma"/>
      <w:sz w:val="16"/>
      <w:szCs w:val="16"/>
    </w:rPr>
  </w:style>
  <w:style w:type="paragraph" w:styleId="Listeavsnitt">
    <w:name w:val="List Paragraph"/>
    <w:basedOn w:val="Normal"/>
    <w:uiPriority w:val="34"/>
    <w:qFormat/>
    <w:rsid w:val="007F33AE"/>
    <w:pPr>
      <w:ind w:left="720"/>
      <w:contextualSpacing/>
    </w:pPr>
  </w:style>
  <w:style w:type="table" w:styleId="Tabellrutenett">
    <w:name w:val="Table Grid"/>
    <w:basedOn w:val="Vanligtabell"/>
    <w:uiPriority w:val="59"/>
    <w:rsid w:val="007F3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Standardskriftforavsnitt"/>
    <w:rsid w:val="001B44EA"/>
  </w:style>
  <w:style w:type="character" w:customStyle="1" w:styleId="apple-converted-space">
    <w:name w:val="apple-converted-space"/>
    <w:basedOn w:val="Standardskriftforavsnitt"/>
    <w:rsid w:val="001B44EA"/>
  </w:style>
  <w:style w:type="character" w:styleId="Hyperkobling">
    <w:name w:val="Hyperlink"/>
    <w:basedOn w:val="Standardskriftforavsnitt"/>
    <w:uiPriority w:val="99"/>
    <w:unhideWhenUsed/>
    <w:rsid w:val="003B4AE9"/>
    <w:rPr>
      <w:color w:val="0000FF" w:themeColor="hyperlink"/>
      <w:u w:val="single"/>
    </w:rPr>
  </w:style>
  <w:style w:type="character" w:styleId="Fulgthyperkobling">
    <w:name w:val="FollowedHyperlink"/>
    <w:basedOn w:val="Standardskriftforavsnitt"/>
    <w:uiPriority w:val="99"/>
    <w:semiHidden/>
    <w:unhideWhenUsed/>
    <w:rsid w:val="00AE0D43"/>
    <w:rPr>
      <w:color w:val="800080" w:themeColor="followedHyperlink"/>
      <w:u w:val="single"/>
    </w:rPr>
  </w:style>
  <w:style w:type="paragraph" w:styleId="Ingenmellomrom">
    <w:name w:val="No Spacing"/>
    <w:uiPriority w:val="1"/>
    <w:qFormat/>
    <w:rsid w:val="00A847F0"/>
    <w:pPr>
      <w:spacing w:after="0" w:line="240" w:lineRule="auto"/>
    </w:pPr>
  </w:style>
  <w:style w:type="paragraph" w:customStyle="1" w:styleId="Default">
    <w:name w:val="Default"/>
    <w:rsid w:val="0054158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97110">
      <w:bodyDiv w:val="1"/>
      <w:marLeft w:val="0"/>
      <w:marRight w:val="0"/>
      <w:marTop w:val="0"/>
      <w:marBottom w:val="0"/>
      <w:divBdr>
        <w:top w:val="none" w:sz="0" w:space="0" w:color="auto"/>
        <w:left w:val="none" w:sz="0" w:space="0" w:color="auto"/>
        <w:bottom w:val="none" w:sz="0" w:space="0" w:color="auto"/>
        <w:right w:val="none" w:sz="0" w:space="0" w:color="auto"/>
      </w:divBdr>
    </w:div>
    <w:div w:id="74404270">
      <w:bodyDiv w:val="1"/>
      <w:marLeft w:val="0"/>
      <w:marRight w:val="0"/>
      <w:marTop w:val="0"/>
      <w:marBottom w:val="0"/>
      <w:divBdr>
        <w:top w:val="none" w:sz="0" w:space="0" w:color="auto"/>
        <w:left w:val="none" w:sz="0" w:space="0" w:color="auto"/>
        <w:bottom w:val="none" w:sz="0" w:space="0" w:color="auto"/>
        <w:right w:val="none" w:sz="0" w:space="0" w:color="auto"/>
      </w:divBdr>
    </w:div>
    <w:div w:id="1443308753">
      <w:bodyDiv w:val="1"/>
      <w:marLeft w:val="0"/>
      <w:marRight w:val="0"/>
      <w:marTop w:val="0"/>
      <w:marBottom w:val="0"/>
      <w:divBdr>
        <w:top w:val="none" w:sz="0" w:space="0" w:color="auto"/>
        <w:left w:val="none" w:sz="0" w:space="0" w:color="auto"/>
        <w:bottom w:val="none" w:sz="0" w:space="0" w:color="auto"/>
        <w:right w:val="none" w:sz="0" w:space="0" w:color="auto"/>
      </w:divBdr>
    </w:div>
    <w:div w:id="1479416863">
      <w:bodyDiv w:val="1"/>
      <w:marLeft w:val="0"/>
      <w:marRight w:val="0"/>
      <w:marTop w:val="0"/>
      <w:marBottom w:val="0"/>
      <w:divBdr>
        <w:top w:val="none" w:sz="0" w:space="0" w:color="auto"/>
        <w:left w:val="none" w:sz="0" w:space="0" w:color="auto"/>
        <w:bottom w:val="none" w:sz="0" w:space="0" w:color="auto"/>
        <w:right w:val="none" w:sz="0" w:space="0" w:color="auto"/>
      </w:divBdr>
    </w:div>
    <w:div w:id="208865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robollin\Documents\Maler\Brevmal%20Bruflat%20sokner&#229;d.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1F019-3AA1-45DF-B181-8D43A557F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 Bruflat sokneråd</Template>
  <TotalTime>0</TotalTime>
  <Pages>5</Pages>
  <Words>1844</Words>
  <Characters>9775</Characters>
  <Application>Microsoft Office Word</Application>
  <DocSecurity>4</DocSecurity>
  <Lines>81</Lines>
  <Paragraphs>23</Paragraphs>
  <ScaleCrop>false</ScaleCrop>
  <HeadingPairs>
    <vt:vector size="2" baseType="variant">
      <vt:variant>
        <vt:lpstr>Tittel</vt:lpstr>
      </vt:variant>
      <vt:variant>
        <vt:i4>1</vt:i4>
      </vt:variant>
    </vt:vector>
  </HeadingPairs>
  <TitlesOfParts>
    <vt:vector size="1" baseType="lpstr">
      <vt:lpstr/>
    </vt:vector>
  </TitlesOfParts>
  <Company>IKT Valdres</Company>
  <LinksUpToDate>false</LinksUpToDate>
  <CharactersWithSpaces>11596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Mæhlum Robøle</dc:creator>
  <cp:keywords/>
  <dc:description/>
  <cp:lastModifiedBy>Laila Sveen</cp:lastModifiedBy>
  <cp:revision>2</cp:revision>
  <cp:lastPrinted>2020-03-09T11:13:00Z</cp:lastPrinted>
  <dcterms:created xsi:type="dcterms:W3CDTF">2021-06-17T08:22:00Z</dcterms:created>
  <dcterms:modified xsi:type="dcterms:W3CDTF">2021-06-17T08:22:00Z</dcterms:modified>
</cp:coreProperties>
</file>